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AF0" w:rsidRPr="0099403A" w:rsidRDefault="00DA725C" w:rsidP="00550B53">
      <w:pPr>
        <w:rPr>
          <w:rStyle w:val="Strong"/>
          <w:rFonts w:ascii="Arial" w:hAnsi="Arial" w:cs="Arial"/>
          <w:b w:val="0"/>
          <w:bCs w:val="0"/>
          <w:sz w:val="20"/>
          <w:szCs w:val="20"/>
          <w:lang w:val="en-US"/>
        </w:rPr>
      </w:pPr>
      <w:r w:rsidRPr="0099403A">
        <w:rPr>
          <w:rFonts w:ascii="Arial" w:hAnsi="Arial" w:cs="Arial"/>
          <w:b/>
          <w:sz w:val="20"/>
          <w:szCs w:val="20"/>
          <w:lang w:val="en-US"/>
        </w:rPr>
        <w:t>Destiny Group Course Series: Apostolic Warfare.</w:t>
      </w:r>
      <w:r w:rsidR="008C68B0" w:rsidRPr="0099403A">
        <w:rPr>
          <w:rFonts w:ascii="Arial" w:hAnsi="Arial" w:cs="Arial"/>
          <w:sz w:val="20"/>
          <w:szCs w:val="20"/>
          <w:lang w:val="en-US"/>
        </w:rPr>
        <w:t xml:space="preserve">  </w:t>
      </w:r>
      <w:r w:rsidR="00FD25FC" w:rsidRPr="0099403A">
        <w:rPr>
          <w:rFonts w:ascii="Arial" w:hAnsi="Arial" w:cs="Arial"/>
          <w:sz w:val="20"/>
          <w:szCs w:val="20"/>
          <w:lang w:val="en-US"/>
        </w:rPr>
        <w:t>Class #3</w:t>
      </w:r>
      <w:r w:rsidR="00FD25FC" w:rsidRPr="0099403A">
        <w:rPr>
          <w:rFonts w:ascii="Arial" w:hAnsi="Arial" w:cs="Arial"/>
          <w:b/>
          <w:sz w:val="20"/>
          <w:szCs w:val="20"/>
          <w:lang w:val="en-US"/>
        </w:rPr>
        <w:t>: The LEGACY</w:t>
      </w:r>
      <w:r w:rsidR="004B4AF0" w:rsidRPr="0099403A">
        <w:rPr>
          <w:rFonts w:ascii="Arial" w:hAnsi="Arial" w:cs="Arial"/>
          <w:sz w:val="20"/>
          <w:szCs w:val="20"/>
          <w:lang w:val="en-US"/>
        </w:rPr>
        <w:t xml:space="preserve"> </w:t>
      </w:r>
      <w:r w:rsidR="007C7E26" w:rsidRPr="0099403A">
        <w:rPr>
          <w:rFonts w:ascii="Arial" w:hAnsi="Arial" w:cs="Arial"/>
          <w:sz w:val="20"/>
          <w:szCs w:val="20"/>
          <w:lang w:val="en-US"/>
        </w:rPr>
        <w:t>/ Dr. Rick Kendall</w:t>
      </w:r>
    </w:p>
    <w:p w:rsidR="00FD25FC" w:rsidRPr="0099403A" w:rsidRDefault="004B4AF0" w:rsidP="00FD25FC">
      <w:pPr>
        <w:rPr>
          <w:rFonts w:ascii="Arial" w:hAnsi="Arial" w:cs="Arial"/>
          <w:sz w:val="20"/>
          <w:szCs w:val="20"/>
          <w:lang w:val="en-US"/>
        </w:rPr>
      </w:pPr>
      <w:r w:rsidRPr="0099403A">
        <w:rPr>
          <w:rFonts w:ascii="Arial" w:hAnsi="Arial" w:cs="Arial"/>
          <w:b/>
          <w:color w:val="000000"/>
          <w:sz w:val="20"/>
          <w:szCs w:val="20"/>
          <w:shd w:val="clear" w:color="auto" w:fill="FFFFFF"/>
          <w:lang w:val="en-US"/>
        </w:rPr>
        <w:t>Reminder from last week’s session: Apostles</w:t>
      </w:r>
      <w:r w:rsidRPr="0099403A">
        <w:rPr>
          <w:rFonts w:ascii="Arial" w:hAnsi="Arial" w:cs="Arial"/>
          <w:color w:val="000000"/>
          <w:sz w:val="20"/>
          <w:szCs w:val="20"/>
          <w:shd w:val="clear" w:color="auto" w:fill="FFFFFF"/>
          <w:lang w:val="en-US"/>
        </w:rPr>
        <w:t>;</w:t>
      </w:r>
      <w:r w:rsidRPr="0099403A">
        <w:rPr>
          <w:rFonts w:ascii="Arial" w:hAnsi="Arial" w:cs="Arial"/>
          <w:sz w:val="20"/>
          <w:szCs w:val="20"/>
          <w:lang w:val="en-US"/>
        </w:rPr>
        <w:t xml:space="preserve"> Gr. </w:t>
      </w:r>
      <w:proofErr w:type="spellStart"/>
      <w:r w:rsidRPr="0099403A">
        <w:rPr>
          <w:rFonts w:ascii="Arial" w:hAnsi="Arial" w:cs="Arial"/>
          <w:sz w:val="20"/>
          <w:szCs w:val="20"/>
          <w:lang w:val="en-US"/>
        </w:rPr>
        <w:t>Apostolos</w:t>
      </w:r>
      <w:proofErr w:type="spellEnd"/>
      <w:r w:rsidRPr="0099403A">
        <w:rPr>
          <w:rFonts w:ascii="Arial" w:hAnsi="Arial" w:cs="Arial"/>
          <w:sz w:val="20"/>
          <w:szCs w:val="20"/>
          <w:lang w:val="en-US"/>
        </w:rPr>
        <w:t>: Sent to set order, autho</w:t>
      </w:r>
      <w:r w:rsidR="00BD6589">
        <w:rPr>
          <w:rFonts w:ascii="Arial" w:hAnsi="Arial" w:cs="Arial"/>
          <w:sz w:val="20"/>
          <w:szCs w:val="20"/>
          <w:lang w:val="en-US"/>
        </w:rPr>
        <w:t>rized/</w:t>
      </w:r>
      <w:r w:rsidRPr="0099403A">
        <w:rPr>
          <w:rFonts w:ascii="Arial" w:hAnsi="Arial" w:cs="Arial"/>
          <w:sz w:val="20"/>
          <w:szCs w:val="20"/>
          <w:lang w:val="en-US"/>
        </w:rPr>
        <w:t xml:space="preserve"> initiators</w:t>
      </w:r>
      <w:r w:rsidR="00FD25FC" w:rsidRPr="0099403A">
        <w:rPr>
          <w:rFonts w:ascii="Arial" w:hAnsi="Arial" w:cs="Arial"/>
          <w:sz w:val="20"/>
          <w:szCs w:val="20"/>
          <w:lang w:val="en-US"/>
        </w:rPr>
        <w:t xml:space="preserve"> of what God has already called DONE! </w:t>
      </w:r>
      <w:r w:rsidR="00FD25FC" w:rsidRPr="00D95733">
        <w:rPr>
          <w:rFonts w:ascii="Arial" w:hAnsi="Arial" w:cs="Arial"/>
          <w:b/>
          <w:sz w:val="20"/>
          <w:szCs w:val="20"/>
          <w:lang w:val="en-US"/>
        </w:rPr>
        <w:t xml:space="preserve">(Matthew 6:10) </w:t>
      </w:r>
      <w:r w:rsidR="00D14010" w:rsidRPr="0099403A">
        <w:rPr>
          <w:rFonts w:ascii="Arial" w:hAnsi="Arial" w:cs="Arial"/>
          <w:b/>
          <w:sz w:val="20"/>
          <w:szCs w:val="20"/>
          <w:lang w:val="en-US"/>
        </w:rPr>
        <w:t>Apostolic warfare:</w:t>
      </w:r>
      <w:r w:rsidR="00D14010" w:rsidRPr="0099403A">
        <w:rPr>
          <w:rFonts w:ascii="Arial" w:hAnsi="Arial" w:cs="Arial"/>
          <w:sz w:val="20"/>
          <w:szCs w:val="20"/>
          <w:lang w:val="en-US"/>
        </w:rPr>
        <w:t xml:space="preserve"> Gr. </w:t>
      </w:r>
      <w:proofErr w:type="spellStart"/>
      <w:r w:rsidR="00D14010" w:rsidRPr="0099403A">
        <w:rPr>
          <w:rFonts w:ascii="Arial" w:hAnsi="Arial" w:cs="Arial"/>
          <w:sz w:val="20"/>
          <w:szCs w:val="20"/>
          <w:lang w:val="en-US"/>
        </w:rPr>
        <w:t>Stateia</w:t>
      </w:r>
      <w:proofErr w:type="spellEnd"/>
      <w:r w:rsidR="00D14010" w:rsidRPr="0099403A">
        <w:rPr>
          <w:rFonts w:ascii="Arial" w:hAnsi="Arial" w:cs="Arial"/>
          <w:sz w:val="20"/>
          <w:szCs w:val="20"/>
          <w:lang w:val="en-US"/>
        </w:rPr>
        <w:t>= strategy/ not reaction, but action set on God’s response</w:t>
      </w:r>
      <w:r w:rsidR="00FD25FC" w:rsidRPr="0099403A">
        <w:rPr>
          <w:rFonts w:ascii="Arial" w:hAnsi="Arial" w:cs="Arial"/>
          <w:sz w:val="20"/>
          <w:szCs w:val="20"/>
          <w:lang w:val="en-US"/>
        </w:rPr>
        <w:t xml:space="preserve"> to His blueprint/ constitution, becomes the </w:t>
      </w:r>
      <w:r w:rsidR="00FD25FC" w:rsidRPr="00094EDB">
        <w:rPr>
          <w:rFonts w:ascii="Arial" w:hAnsi="Arial" w:cs="Arial"/>
          <w:b/>
          <w:sz w:val="20"/>
          <w:szCs w:val="20"/>
          <w:highlight w:val="yellow"/>
          <w:lang w:val="en-US"/>
        </w:rPr>
        <w:t>Apostolic career</w:t>
      </w:r>
      <w:r w:rsidR="00FD25FC" w:rsidRPr="00094EDB">
        <w:rPr>
          <w:rFonts w:ascii="Arial" w:hAnsi="Arial" w:cs="Arial"/>
          <w:sz w:val="20"/>
          <w:szCs w:val="20"/>
          <w:highlight w:val="yellow"/>
          <w:lang w:val="en-US"/>
        </w:rPr>
        <w:t xml:space="preserve">, cultivating a prophetic </w:t>
      </w:r>
      <w:r w:rsidR="00BD6589" w:rsidRPr="00094EDB">
        <w:rPr>
          <w:rFonts w:ascii="Arial" w:hAnsi="Arial" w:cs="Arial"/>
          <w:b/>
          <w:sz w:val="20"/>
          <w:szCs w:val="20"/>
          <w:highlight w:val="yellow"/>
          <w:lang w:val="en-US"/>
        </w:rPr>
        <w:t xml:space="preserve">LEGACY for </w:t>
      </w:r>
      <w:r w:rsidR="00FD25FC" w:rsidRPr="00094EDB">
        <w:rPr>
          <w:rFonts w:ascii="Arial" w:hAnsi="Arial" w:cs="Arial"/>
          <w:b/>
          <w:sz w:val="20"/>
          <w:szCs w:val="20"/>
          <w:highlight w:val="yellow"/>
          <w:lang w:val="en-US"/>
        </w:rPr>
        <w:t>generations</w:t>
      </w:r>
      <w:r w:rsidR="00FD25FC" w:rsidRPr="0099403A">
        <w:rPr>
          <w:rFonts w:ascii="Arial" w:hAnsi="Arial" w:cs="Arial"/>
          <w:sz w:val="20"/>
          <w:szCs w:val="20"/>
          <w:lang w:val="en-US"/>
        </w:rPr>
        <w:t>.</w:t>
      </w:r>
    </w:p>
    <w:p w:rsidR="00FD25FC" w:rsidRPr="0099403A" w:rsidRDefault="00FD25FC" w:rsidP="004B4AF0">
      <w:pPr>
        <w:rPr>
          <w:rStyle w:val="Strong"/>
          <w:rFonts w:ascii="Arial" w:hAnsi="Arial" w:cs="Arial"/>
          <w:b w:val="0"/>
          <w:bCs w:val="0"/>
          <w:sz w:val="20"/>
          <w:szCs w:val="20"/>
          <w:lang w:val="en-US"/>
        </w:rPr>
      </w:pPr>
      <w:r w:rsidRPr="00094EDB">
        <w:rPr>
          <w:rFonts w:ascii="Arial" w:hAnsi="Arial" w:cs="Arial"/>
          <w:b/>
          <w:sz w:val="20"/>
          <w:szCs w:val="20"/>
          <w:highlight w:val="yellow"/>
          <w:lang w:val="en-US"/>
        </w:rPr>
        <w:t>Legacy</w:t>
      </w:r>
      <w:r w:rsidRPr="0099403A">
        <w:rPr>
          <w:rFonts w:ascii="Arial" w:hAnsi="Arial" w:cs="Arial"/>
          <w:sz w:val="20"/>
          <w:szCs w:val="20"/>
          <w:lang w:val="en-US"/>
        </w:rPr>
        <w:t xml:space="preserve"> (as a word, not found in KJV) = </w:t>
      </w:r>
      <w:r w:rsidRPr="0099403A">
        <w:rPr>
          <w:rFonts w:ascii="Arial" w:eastAsia="Times New Roman" w:hAnsi="Arial" w:cs="Arial"/>
          <w:color w:val="000000"/>
          <w:sz w:val="20"/>
          <w:szCs w:val="20"/>
          <w:lang w:val="en-US" w:eastAsia="es-MX"/>
        </w:rPr>
        <w:t xml:space="preserve">Heritage: Heb. </w:t>
      </w:r>
      <w:proofErr w:type="spellStart"/>
      <w:r w:rsidRPr="0099403A">
        <w:rPr>
          <w:rFonts w:ascii="Arial" w:eastAsia="Times New Roman" w:hAnsi="Arial" w:cs="Arial"/>
          <w:color w:val="000000"/>
          <w:sz w:val="20"/>
          <w:szCs w:val="20"/>
          <w:lang w:val="en-US" w:eastAsia="es-MX"/>
        </w:rPr>
        <w:t>Morasa</w:t>
      </w:r>
      <w:proofErr w:type="spellEnd"/>
      <w:r w:rsidRPr="0099403A">
        <w:rPr>
          <w:rFonts w:ascii="Arial" w:eastAsia="Times New Roman" w:hAnsi="Arial" w:cs="Arial"/>
          <w:color w:val="000000"/>
          <w:sz w:val="20"/>
          <w:szCs w:val="20"/>
          <w:lang w:val="en-US" w:eastAsia="es-MX"/>
        </w:rPr>
        <w:t xml:space="preserve">: possession/ </w:t>
      </w:r>
      <w:r w:rsidRPr="0099403A">
        <w:rPr>
          <w:rFonts w:ascii="Arial" w:eastAsia="Times New Roman" w:hAnsi="Arial" w:cs="Arial"/>
          <w:color w:val="000000"/>
          <w:sz w:val="20"/>
          <w:szCs w:val="20"/>
          <w:lang w:val="en-US" w:eastAsia="es-MX"/>
        </w:rPr>
        <w:t xml:space="preserve">to </w:t>
      </w:r>
      <w:r w:rsidRPr="0099403A">
        <w:rPr>
          <w:rFonts w:ascii="Arial" w:eastAsia="Times New Roman" w:hAnsi="Arial" w:cs="Arial"/>
          <w:color w:val="000000"/>
          <w:sz w:val="20"/>
          <w:szCs w:val="20"/>
          <w:lang w:val="en-US" w:eastAsia="es-MX"/>
        </w:rPr>
        <w:t xml:space="preserve">steward / Heb. </w:t>
      </w:r>
      <w:proofErr w:type="spellStart"/>
      <w:r w:rsidRPr="0099403A">
        <w:rPr>
          <w:rFonts w:ascii="Arial" w:eastAsia="Times New Roman" w:hAnsi="Arial" w:cs="Arial"/>
          <w:color w:val="000000"/>
          <w:sz w:val="20"/>
          <w:szCs w:val="20"/>
          <w:lang w:val="en-US" w:eastAsia="es-MX"/>
        </w:rPr>
        <w:t>Nahala</w:t>
      </w:r>
      <w:proofErr w:type="spellEnd"/>
      <w:r w:rsidRPr="0099403A">
        <w:rPr>
          <w:rFonts w:ascii="Arial" w:eastAsia="Times New Roman" w:hAnsi="Arial" w:cs="Arial"/>
          <w:color w:val="000000"/>
          <w:sz w:val="20"/>
          <w:szCs w:val="20"/>
          <w:lang w:val="en-US" w:eastAsia="es-MX"/>
        </w:rPr>
        <w:t xml:space="preserve">: property promised / Inheritance: Gr. </w:t>
      </w:r>
      <w:proofErr w:type="spellStart"/>
      <w:r w:rsidRPr="0099403A">
        <w:rPr>
          <w:rFonts w:ascii="Arial" w:eastAsia="Times New Roman" w:hAnsi="Arial" w:cs="Arial"/>
          <w:color w:val="000000"/>
          <w:sz w:val="20"/>
          <w:szCs w:val="20"/>
          <w:lang w:val="en-US" w:eastAsia="es-MX"/>
        </w:rPr>
        <w:t>Kleronomia</w:t>
      </w:r>
      <w:proofErr w:type="spellEnd"/>
      <w:r w:rsidRPr="0099403A">
        <w:rPr>
          <w:rFonts w:ascii="Arial" w:eastAsia="Times New Roman" w:hAnsi="Arial" w:cs="Arial"/>
          <w:color w:val="000000"/>
          <w:sz w:val="20"/>
          <w:szCs w:val="20"/>
          <w:lang w:val="en-US" w:eastAsia="es-MX"/>
        </w:rPr>
        <w:t xml:space="preserve"> possess</w:t>
      </w:r>
      <w:r w:rsidRPr="0099403A">
        <w:rPr>
          <w:rFonts w:ascii="Arial" w:eastAsia="Times New Roman" w:hAnsi="Arial" w:cs="Arial"/>
          <w:color w:val="000000"/>
          <w:sz w:val="20"/>
          <w:szCs w:val="20"/>
          <w:lang w:val="en-US" w:eastAsia="es-MX"/>
        </w:rPr>
        <w:t>ion received to invest forward</w:t>
      </w:r>
    </w:p>
    <w:p w:rsidR="004B4AF0" w:rsidRPr="00094EDB" w:rsidRDefault="001F5D9D" w:rsidP="007415B3">
      <w:pPr>
        <w:pStyle w:val="ListParagraph"/>
        <w:numPr>
          <w:ilvl w:val="0"/>
          <w:numId w:val="10"/>
        </w:numPr>
        <w:spacing w:line="259" w:lineRule="auto"/>
        <w:rPr>
          <w:rFonts w:ascii="Arial" w:hAnsi="Arial" w:cs="Arial"/>
          <w:b/>
          <w:u w:val="single"/>
          <w:lang w:val="en-US"/>
        </w:rPr>
      </w:pPr>
      <w:r w:rsidRPr="00094EDB">
        <w:rPr>
          <w:rFonts w:ascii="Arial" w:hAnsi="Arial" w:cs="Arial"/>
          <w:b/>
          <w:u w:val="single"/>
          <w:lang w:val="en-US"/>
        </w:rPr>
        <w:t xml:space="preserve">Inheritance can only be obtained by </w:t>
      </w:r>
      <w:r w:rsidR="00AF3809" w:rsidRPr="00094EDB">
        <w:rPr>
          <w:rFonts w:ascii="Arial" w:hAnsi="Arial" w:cs="Arial"/>
          <w:b/>
          <w:u w:val="single"/>
          <w:lang w:val="en-US"/>
        </w:rPr>
        <w:t xml:space="preserve">invested </w:t>
      </w:r>
      <w:r w:rsidRPr="00094EDB">
        <w:rPr>
          <w:rFonts w:ascii="Arial" w:hAnsi="Arial" w:cs="Arial"/>
          <w:b/>
          <w:u w:val="single"/>
          <w:lang w:val="en-US"/>
        </w:rPr>
        <w:t>he</w:t>
      </w:r>
      <w:r w:rsidR="00AF3809" w:rsidRPr="00094EDB">
        <w:rPr>
          <w:rFonts w:ascii="Arial" w:hAnsi="Arial" w:cs="Arial"/>
          <w:b/>
          <w:u w:val="single"/>
          <w:lang w:val="en-US"/>
        </w:rPr>
        <w:t>irs of the author</w:t>
      </w:r>
      <w:r w:rsidR="00BD6589" w:rsidRPr="00094EDB">
        <w:rPr>
          <w:rFonts w:ascii="Arial" w:hAnsi="Arial" w:cs="Arial"/>
          <w:b/>
          <w:u w:val="single"/>
          <w:lang w:val="en-US"/>
        </w:rPr>
        <w:t xml:space="preserve"> &amp;</w:t>
      </w:r>
      <w:r w:rsidR="0080736F" w:rsidRPr="00094EDB">
        <w:rPr>
          <w:rFonts w:ascii="Arial" w:hAnsi="Arial" w:cs="Arial"/>
          <w:b/>
          <w:u w:val="single"/>
          <w:lang w:val="en-US"/>
        </w:rPr>
        <w:t xml:space="preserve"> Executor</w:t>
      </w:r>
      <w:r w:rsidR="00BD6589" w:rsidRPr="00094EDB">
        <w:rPr>
          <w:rFonts w:ascii="Arial" w:hAnsi="Arial" w:cs="Arial"/>
          <w:b/>
          <w:u w:val="single"/>
          <w:lang w:val="en-US"/>
        </w:rPr>
        <w:t>s of His Will</w:t>
      </w:r>
    </w:p>
    <w:p w:rsidR="00F13441" w:rsidRPr="00094EDB" w:rsidRDefault="00F13441" w:rsidP="001F5D9D">
      <w:pPr>
        <w:pStyle w:val="NormalWeb"/>
        <w:numPr>
          <w:ilvl w:val="0"/>
          <w:numId w:val="11"/>
        </w:numPr>
        <w:shd w:val="clear" w:color="auto" w:fill="FFFFFF"/>
        <w:rPr>
          <w:rFonts w:ascii="Arial" w:hAnsi="Arial" w:cs="Arial"/>
          <w:color w:val="000000"/>
          <w:sz w:val="20"/>
          <w:szCs w:val="20"/>
          <w:shd w:val="clear" w:color="auto" w:fill="FFFFFF"/>
          <w:lang w:val="en-US"/>
        </w:rPr>
      </w:pPr>
      <w:r w:rsidRPr="00094EDB">
        <w:rPr>
          <w:rFonts w:ascii="Arial" w:hAnsi="Arial" w:cs="Arial"/>
          <w:color w:val="000000"/>
          <w:sz w:val="20"/>
          <w:szCs w:val="20"/>
          <w:shd w:val="clear" w:color="auto" w:fill="FFFFFF"/>
          <w:lang w:val="en-US"/>
        </w:rPr>
        <w:t>I</w:t>
      </w:r>
      <w:r w:rsidRPr="00094EDB">
        <w:rPr>
          <w:rFonts w:ascii="Arial" w:hAnsi="Arial" w:cs="Arial"/>
          <w:color w:val="000000"/>
          <w:sz w:val="20"/>
          <w:szCs w:val="20"/>
          <w:shd w:val="clear" w:color="auto" w:fill="FFFFFF"/>
          <w:lang w:val="en-US"/>
        </w:rPr>
        <w:t>n this</w:t>
      </w:r>
      <w:r w:rsidR="0028193C" w:rsidRPr="00094EDB">
        <w:rPr>
          <w:rFonts w:ascii="Arial" w:hAnsi="Arial" w:cs="Arial"/>
          <w:color w:val="000000"/>
          <w:sz w:val="20"/>
          <w:szCs w:val="20"/>
          <w:shd w:val="clear" w:color="auto" w:fill="FFFFFF"/>
          <w:lang w:val="en-US"/>
        </w:rPr>
        <w:t xml:space="preserve"> reference of the apostolic</w:t>
      </w:r>
      <w:r w:rsidRPr="00094EDB">
        <w:rPr>
          <w:rFonts w:ascii="Arial" w:hAnsi="Arial" w:cs="Arial"/>
          <w:color w:val="000000"/>
          <w:sz w:val="20"/>
          <w:szCs w:val="20"/>
          <w:shd w:val="clear" w:color="auto" w:fill="FFFFFF"/>
          <w:lang w:val="en-US"/>
        </w:rPr>
        <w:t xml:space="preserve"> we’re not talking about the office of an Apostle, but the apostolic </w:t>
      </w:r>
      <w:r w:rsidR="00BD6589" w:rsidRPr="00094EDB">
        <w:rPr>
          <w:rFonts w:ascii="Arial" w:hAnsi="Arial" w:cs="Arial"/>
          <w:color w:val="000000"/>
          <w:sz w:val="20"/>
          <w:szCs w:val="20"/>
          <w:shd w:val="clear" w:color="auto" w:fill="FFFFFF"/>
          <w:lang w:val="en-US"/>
        </w:rPr>
        <w:t>church.</w:t>
      </w:r>
    </w:p>
    <w:p w:rsidR="003039C3" w:rsidRPr="00094EDB" w:rsidRDefault="001F5D9D" w:rsidP="001F5D9D">
      <w:pPr>
        <w:pStyle w:val="NormalWeb"/>
        <w:numPr>
          <w:ilvl w:val="0"/>
          <w:numId w:val="11"/>
        </w:numPr>
        <w:shd w:val="clear" w:color="auto" w:fill="FFFFFF"/>
        <w:rPr>
          <w:rFonts w:ascii="Arial" w:hAnsi="Arial" w:cs="Arial"/>
          <w:color w:val="000000"/>
          <w:sz w:val="20"/>
          <w:szCs w:val="20"/>
          <w:shd w:val="clear" w:color="auto" w:fill="FFFFFF"/>
          <w:lang w:val="en-US"/>
        </w:rPr>
      </w:pPr>
      <w:r w:rsidRPr="00094EDB">
        <w:rPr>
          <w:rFonts w:ascii="Arial" w:hAnsi="Arial" w:cs="Arial"/>
          <w:color w:val="000000"/>
          <w:sz w:val="20"/>
          <w:szCs w:val="20"/>
          <w:shd w:val="clear" w:color="auto" w:fill="FFFFFF"/>
          <w:lang w:val="en-US"/>
        </w:rPr>
        <w:t>The Apostolic career is not for the apostle but he’s authorized by the Author to have power of attorney</w:t>
      </w:r>
      <w:r w:rsidR="0080736F" w:rsidRPr="00094EDB">
        <w:rPr>
          <w:rFonts w:ascii="Arial" w:hAnsi="Arial" w:cs="Arial"/>
          <w:color w:val="000000"/>
          <w:sz w:val="20"/>
          <w:szCs w:val="20"/>
          <w:shd w:val="clear" w:color="auto" w:fill="FFFFFF"/>
          <w:lang w:val="en-US"/>
        </w:rPr>
        <w:t xml:space="preserve"> (</w:t>
      </w:r>
      <w:r w:rsidR="00F93A21" w:rsidRPr="00094EDB">
        <w:rPr>
          <w:rFonts w:ascii="Arial" w:hAnsi="Arial" w:cs="Arial"/>
          <w:color w:val="000000"/>
          <w:sz w:val="20"/>
          <w:szCs w:val="20"/>
          <w:shd w:val="clear" w:color="auto" w:fill="FFFFFF"/>
          <w:lang w:val="en-US"/>
        </w:rPr>
        <w:t>of His estate)</w:t>
      </w:r>
      <w:r w:rsidRPr="00094EDB">
        <w:rPr>
          <w:rFonts w:ascii="Arial" w:hAnsi="Arial" w:cs="Arial"/>
          <w:color w:val="000000"/>
          <w:sz w:val="20"/>
          <w:szCs w:val="20"/>
          <w:shd w:val="clear" w:color="auto" w:fill="FFFFFF"/>
          <w:lang w:val="en-US"/>
        </w:rPr>
        <w:t xml:space="preserve"> </w:t>
      </w:r>
      <w:r w:rsidR="0080736F" w:rsidRPr="00094EDB">
        <w:rPr>
          <w:rFonts w:ascii="Arial" w:hAnsi="Arial" w:cs="Arial"/>
          <w:color w:val="000000"/>
          <w:sz w:val="20"/>
          <w:szCs w:val="20"/>
          <w:shd w:val="clear" w:color="auto" w:fill="FFFFFF"/>
          <w:lang w:val="en-US"/>
        </w:rPr>
        <w:t>to reveal</w:t>
      </w:r>
      <w:r w:rsidR="00F13441" w:rsidRPr="00094EDB">
        <w:rPr>
          <w:rFonts w:ascii="Arial" w:hAnsi="Arial" w:cs="Arial"/>
          <w:color w:val="000000"/>
          <w:sz w:val="20"/>
          <w:szCs w:val="20"/>
          <w:shd w:val="clear" w:color="auto" w:fill="FFFFFF"/>
          <w:lang w:val="en-US"/>
        </w:rPr>
        <w:t xml:space="preserve"> inheritance</w:t>
      </w:r>
      <w:r w:rsidRPr="00094EDB">
        <w:rPr>
          <w:rFonts w:ascii="Arial" w:hAnsi="Arial" w:cs="Arial"/>
          <w:color w:val="000000"/>
          <w:sz w:val="20"/>
          <w:szCs w:val="20"/>
          <w:shd w:val="clear" w:color="auto" w:fill="FFFFFF"/>
          <w:lang w:val="en-US"/>
        </w:rPr>
        <w:t xml:space="preserve"> into generations to come. </w:t>
      </w:r>
    </w:p>
    <w:p w:rsidR="00F13441" w:rsidRPr="00094EDB" w:rsidRDefault="00F13441" w:rsidP="00F13441">
      <w:pPr>
        <w:pStyle w:val="ListParagraph"/>
        <w:numPr>
          <w:ilvl w:val="0"/>
          <w:numId w:val="11"/>
        </w:numPr>
        <w:spacing w:before="100" w:beforeAutospacing="1" w:after="100" w:afterAutospacing="1" w:line="240" w:lineRule="auto"/>
        <w:rPr>
          <w:rFonts w:ascii="Arial" w:hAnsi="Arial" w:cs="Arial"/>
          <w:color w:val="000000"/>
          <w:sz w:val="20"/>
          <w:szCs w:val="20"/>
          <w:shd w:val="clear" w:color="auto" w:fill="FFFFFF"/>
          <w:lang w:val="en-US"/>
        </w:rPr>
      </w:pPr>
      <w:r w:rsidRPr="00094EDB">
        <w:rPr>
          <w:rFonts w:ascii="Arial" w:hAnsi="Arial" w:cs="Arial"/>
          <w:b/>
          <w:color w:val="000000"/>
          <w:sz w:val="20"/>
          <w:szCs w:val="20"/>
          <w:highlight w:val="yellow"/>
          <w:shd w:val="clear" w:color="auto" w:fill="FFFFFF"/>
          <w:lang w:val="en-US"/>
        </w:rPr>
        <w:t>Proverbs 13:22</w:t>
      </w:r>
      <w:r w:rsidRPr="00094EDB">
        <w:rPr>
          <w:rFonts w:ascii="Arial" w:hAnsi="Arial" w:cs="Arial"/>
          <w:b/>
          <w:color w:val="000000"/>
          <w:sz w:val="20"/>
          <w:szCs w:val="20"/>
          <w:shd w:val="clear" w:color="auto" w:fill="FFFFFF"/>
          <w:lang w:val="en-US"/>
        </w:rPr>
        <w:t>,</w:t>
      </w:r>
      <w:r w:rsidRPr="00094EDB">
        <w:rPr>
          <w:rFonts w:ascii="Arial" w:hAnsi="Arial" w:cs="Arial"/>
          <w:color w:val="000000"/>
          <w:sz w:val="20"/>
          <w:szCs w:val="20"/>
          <w:shd w:val="clear" w:color="auto" w:fill="FFFFFF"/>
          <w:lang w:val="en-US"/>
        </w:rPr>
        <w:t xml:space="preserve"> </w:t>
      </w:r>
      <w:proofErr w:type="gramStart"/>
      <w:r w:rsidRPr="00094EDB">
        <w:rPr>
          <w:rFonts w:ascii="Arial" w:hAnsi="Arial" w:cs="Arial"/>
          <w:color w:val="000000"/>
          <w:sz w:val="20"/>
          <w:szCs w:val="20"/>
          <w:shd w:val="clear" w:color="auto" w:fill="FFFFFF"/>
          <w:lang w:val="en-US"/>
        </w:rPr>
        <w:t>A</w:t>
      </w:r>
      <w:proofErr w:type="gramEnd"/>
      <w:r w:rsidRPr="00094EDB">
        <w:rPr>
          <w:rFonts w:ascii="Arial" w:hAnsi="Arial" w:cs="Arial"/>
          <w:color w:val="000000"/>
          <w:sz w:val="20"/>
          <w:szCs w:val="20"/>
          <w:shd w:val="clear" w:color="auto" w:fill="FFFFFF"/>
          <w:lang w:val="en-US"/>
        </w:rPr>
        <w:t xml:space="preserve"> good man </w:t>
      </w:r>
      <w:proofErr w:type="spellStart"/>
      <w:r w:rsidRPr="00094EDB">
        <w:rPr>
          <w:rFonts w:ascii="Arial" w:hAnsi="Arial" w:cs="Arial"/>
          <w:color w:val="000000"/>
          <w:sz w:val="20"/>
          <w:szCs w:val="20"/>
          <w:shd w:val="clear" w:color="auto" w:fill="FFFFFF"/>
          <w:lang w:val="en-US"/>
        </w:rPr>
        <w:t>leaveth</w:t>
      </w:r>
      <w:proofErr w:type="spellEnd"/>
      <w:r w:rsidRPr="00094EDB">
        <w:rPr>
          <w:rFonts w:ascii="Arial" w:hAnsi="Arial" w:cs="Arial"/>
          <w:color w:val="000000"/>
          <w:sz w:val="20"/>
          <w:szCs w:val="20"/>
          <w:shd w:val="clear" w:color="auto" w:fill="FFFFFF"/>
          <w:lang w:val="en-US"/>
        </w:rPr>
        <w:t xml:space="preserve"> an inheritance</w:t>
      </w:r>
      <w:r w:rsidRPr="00094EDB">
        <w:rPr>
          <w:rFonts w:ascii="Arial" w:hAnsi="Arial" w:cs="Arial"/>
          <w:color w:val="000000"/>
          <w:sz w:val="20"/>
          <w:szCs w:val="20"/>
          <w:shd w:val="clear" w:color="auto" w:fill="FFFFFF"/>
          <w:lang w:val="en-US"/>
        </w:rPr>
        <w:t xml:space="preserve"> (legacy)</w:t>
      </w:r>
      <w:r w:rsidRPr="00094EDB">
        <w:rPr>
          <w:rFonts w:ascii="Arial" w:hAnsi="Arial" w:cs="Arial"/>
          <w:color w:val="000000"/>
          <w:sz w:val="20"/>
          <w:szCs w:val="20"/>
          <w:shd w:val="clear" w:color="auto" w:fill="FFFFFF"/>
          <w:lang w:val="en-US"/>
        </w:rPr>
        <w:t xml:space="preserve"> to his chil</w:t>
      </w:r>
      <w:r w:rsidRPr="00094EDB">
        <w:rPr>
          <w:rFonts w:ascii="Arial" w:hAnsi="Arial" w:cs="Arial"/>
          <w:color w:val="000000"/>
          <w:sz w:val="20"/>
          <w:szCs w:val="20"/>
          <w:shd w:val="clear" w:color="auto" w:fill="FFFFFF"/>
          <w:lang w:val="en-US"/>
        </w:rPr>
        <w:t xml:space="preserve">dren's children: and the wealth </w:t>
      </w:r>
      <w:r w:rsidRPr="00094EDB">
        <w:rPr>
          <w:rFonts w:ascii="Arial" w:hAnsi="Arial" w:cs="Arial"/>
          <w:color w:val="000000"/>
          <w:sz w:val="20"/>
          <w:szCs w:val="20"/>
          <w:shd w:val="clear" w:color="auto" w:fill="FFFFFF"/>
          <w:lang w:val="en-US"/>
        </w:rPr>
        <w:t>of the sinner is laid up for the just.</w:t>
      </w:r>
    </w:p>
    <w:p w:rsidR="0028193C" w:rsidRPr="00094EDB" w:rsidRDefault="00F13441" w:rsidP="0028193C">
      <w:pPr>
        <w:pStyle w:val="ListParagraph"/>
        <w:numPr>
          <w:ilvl w:val="0"/>
          <w:numId w:val="11"/>
        </w:numPr>
        <w:spacing w:before="100" w:beforeAutospacing="1" w:after="100" w:afterAutospacing="1" w:line="240" w:lineRule="auto"/>
        <w:rPr>
          <w:rFonts w:ascii="Arial" w:hAnsi="Arial" w:cs="Arial"/>
          <w:color w:val="000000"/>
          <w:sz w:val="20"/>
          <w:szCs w:val="20"/>
          <w:shd w:val="clear" w:color="auto" w:fill="FFFFFF"/>
          <w:lang w:val="en-US"/>
        </w:rPr>
      </w:pPr>
      <w:r w:rsidRPr="00094EDB">
        <w:rPr>
          <w:rFonts w:ascii="Arial" w:hAnsi="Arial" w:cs="Arial"/>
          <w:b/>
          <w:color w:val="000000"/>
          <w:sz w:val="20"/>
          <w:szCs w:val="20"/>
          <w:shd w:val="clear" w:color="auto" w:fill="FFFFFF"/>
          <w:lang w:val="en-US"/>
        </w:rPr>
        <w:t xml:space="preserve">The </w:t>
      </w:r>
      <w:r w:rsidR="0028193C" w:rsidRPr="00094EDB">
        <w:rPr>
          <w:rFonts w:ascii="Arial" w:hAnsi="Arial" w:cs="Arial"/>
          <w:b/>
          <w:color w:val="000000"/>
          <w:sz w:val="20"/>
          <w:szCs w:val="20"/>
          <w:shd w:val="clear" w:color="auto" w:fill="FFFFFF"/>
          <w:lang w:val="en-US"/>
        </w:rPr>
        <w:t>LEGACY must remain pure.</w:t>
      </w:r>
      <w:r w:rsidR="00F93A21" w:rsidRPr="00094EDB">
        <w:rPr>
          <w:rFonts w:ascii="Arial" w:hAnsi="Arial" w:cs="Arial"/>
          <w:b/>
          <w:color w:val="000000"/>
          <w:sz w:val="20"/>
          <w:szCs w:val="20"/>
          <w:shd w:val="clear" w:color="auto" w:fill="FFFFFF"/>
          <w:lang w:val="en-US"/>
        </w:rPr>
        <w:t xml:space="preserve"> Luke 14:33, </w:t>
      </w:r>
      <w:r w:rsidR="00F93A21" w:rsidRPr="00094EDB">
        <w:rPr>
          <w:rFonts w:ascii="Arial" w:hAnsi="Arial" w:cs="Arial"/>
          <w:color w:val="001320"/>
          <w:sz w:val="20"/>
          <w:szCs w:val="20"/>
          <w:shd w:val="clear" w:color="auto" w:fill="FFFFFF"/>
          <w:lang w:val="en-US"/>
        </w:rPr>
        <w:t xml:space="preserve">So likewise, whosoever he be of you that </w:t>
      </w:r>
      <w:proofErr w:type="spellStart"/>
      <w:r w:rsidR="00F93A21" w:rsidRPr="00094EDB">
        <w:rPr>
          <w:rFonts w:ascii="Arial" w:hAnsi="Arial" w:cs="Arial"/>
          <w:color w:val="001320"/>
          <w:sz w:val="20"/>
          <w:szCs w:val="20"/>
          <w:shd w:val="clear" w:color="auto" w:fill="FFFFFF"/>
          <w:lang w:val="en-US"/>
        </w:rPr>
        <w:t>forsaketh</w:t>
      </w:r>
      <w:proofErr w:type="spellEnd"/>
      <w:r w:rsidR="00F93A21" w:rsidRPr="00094EDB">
        <w:rPr>
          <w:rFonts w:ascii="Arial" w:hAnsi="Arial" w:cs="Arial"/>
          <w:color w:val="001320"/>
          <w:sz w:val="20"/>
          <w:szCs w:val="20"/>
          <w:shd w:val="clear" w:color="auto" w:fill="FFFFFF"/>
          <w:lang w:val="en-US"/>
        </w:rPr>
        <w:t xml:space="preserve"> not all that he hath, he cannot be my disciple</w:t>
      </w:r>
      <w:r w:rsidR="00F93A21" w:rsidRPr="00094EDB">
        <w:rPr>
          <w:rFonts w:ascii="Arial" w:hAnsi="Arial" w:cs="Arial"/>
          <w:b/>
          <w:color w:val="000000"/>
          <w:sz w:val="20"/>
          <w:szCs w:val="20"/>
          <w:shd w:val="clear" w:color="auto" w:fill="FFFFFF"/>
          <w:lang w:val="en-US"/>
        </w:rPr>
        <w:t xml:space="preserve">  </w:t>
      </w:r>
      <w:r w:rsidR="0028193C" w:rsidRPr="00094EDB">
        <w:rPr>
          <w:rFonts w:ascii="Arial" w:hAnsi="Arial" w:cs="Arial"/>
          <w:color w:val="000000"/>
          <w:sz w:val="20"/>
          <w:szCs w:val="20"/>
          <w:shd w:val="clear" w:color="auto" w:fill="FFFFFF"/>
          <w:lang w:val="en-US"/>
        </w:rPr>
        <w:t xml:space="preserve"> </w:t>
      </w:r>
      <w:r w:rsidR="0028193C" w:rsidRPr="00094EDB">
        <w:rPr>
          <w:rFonts w:ascii="Arial" w:hAnsi="Arial" w:cs="Arial"/>
          <w:b/>
          <w:color w:val="000000"/>
          <w:sz w:val="20"/>
          <w:szCs w:val="20"/>
          <w:shd w:val="clear" w:color="auto" w:fill="FFFFFF"/>
          <w:lang w:val="en-US"/>
        </w:rPr>
        <w:t>Matthew 19:29</w:t>
      </w:r>
      <w:r w:rsidR="0028193C" w:rsidRPr="00094EDB">
        <w:rPr>
          <w:rFonts w:ascii="Arial" w:hAnsi="Arial" w:cs="Arial"/>
          <w:color w:val="000000"/>
          <w:sz w:val="20"/>
          <w:szCs w:val="20"/>
          <w:shd w:val="clear" w:color="auto" w:fill="FFFFFF"/>
          <w:lang w:val="en-US"/>
        </w:rPr>
        <w:t xml:space="preserve">, </w:t>
      </w:r>
      <w:r w:rsidR="0028193C" w:rsidRPr="00094EDB">
        <w:rPr>
          <w:rFonts w:ascii="Arial" w:hAnsi="Arial" w:cs="Arial"/>
          <w:color w:val="001320"/>
          <w:sz w:val="20"/>
          <w:szCs w:val="20"/>
          <w:shd w:val="clear" w:color="auto" w:fill="FFFFFF"/>
          <w:lang w:val="en-US"/>
        </w:rPr>
        <w:t>And every one that hath forsaken houses, or brethren, or sisters, or father, or mother, or wife, or children, or lands, for my name's sake, shall receive an hundredfold, and shall inherit everlasting life.</w:t>
      </w:r>
      <w:r w:rsidR="00F93A21" w:rsidRPr="00094EDB">
        <w:rPr>
          <w:rFonts w:ascii="Arial" w:hAnsi="Arial" w:cs="Arial"/>
          <w:color w:val="001320"/>
          <w:sz w:val="20"/>
          <w:szCs w:val="20"/>
          <w:shd w:val="clear" w:color="auto" w:fill="FFFFFF"/>
          <w:lang w:val="en-US"/>
        </w:rPr>
        <w:t xml:space="preserve"> (Forsaken: Gr. </w:t>
      </w:r>
      <w:proofErr w:type="spellStart"/>
      <w:r w:rsidR="00F93A21" w:rsidRPr="00094EDB">
        <w:rPr>
          <w:rFonts w:ascii="Arial" w:hAnsi="Arial" w:cs="Arial"/>
          <w:color w:val="001320"/>
          <w:sz w:val="20"/>
          <w:szCs w:val="20"/>
          <w:shd w:val="clear" w:color="auto" w:fill="FFFFFF"/>
          <w:lang w:val="en-US"/>
        </w:rPr>
        <w:t>Apotasso</w:t>
      </w:r>
      <w:proofErr w:type="spellEnd"/>
      <w:r w:rsidR="00F93A21" w:rsidRPr="00094EDB">
        <w:rPr>
          <w:rFonts w:ascii="Arial" w:hAnsi="Arial" w:cs="Arial"/>
          <w:color w:val="001320"/>
          <w:sz w:val="20"/>
          <w:szCs w:val="20"/>
          <w:shd w:val="clear" w:color="auto" w:fill="FFFFFF"/>
          <w:lang w:val="en-US"/>
        </w:rPr>
        <w:t>: separating from the physical limitations of ancestry to inherit eternal inheritance.)</w:t>
      </w:r>
    </w:p>
    <w:p w:rsidR="00F13441" w:rsidRPr="00094EDB" w:rsidRDefault="0080736F" w:rsidP="001F5D9D">
      <w:pPr>
        <w:pStyle w:val="NormalWeb"/>
        <w:numPr>
          <w:ilvl w:val="0"/>
          <w:numId w:val="11"/>
        </w:numPr>
        <w:shd w:val="clear" w:color="auto" w:fill="FFFFFF"/>
        <w:rPr>
          <w:rFonts w:ascii="Arial" w:hAnsi="Arial" w:cs="Arial"/>
          <w:color w:val="000000"/>
          <w:sz w:val="20"/>
          <w:szCs w:val="20"/>
          <w:shd w:val="clear" w:color="auto" w:fill="FFFFFF"/>
          <w:lang w:val="en-US"/>
        </w:rPr>
      </w:pPr>
      <w:r w:rsidRPr="00094EDB">
        <w:rPr>
          <w:rFonts w:ascii="Arial" w:hAnsi="Arial" w:cs="Arial"/>
          <w:b/>
          <w:color w:val="000000"/>
          <w:sz w:val="20"/>
          <w:szCs w:val="20"/>
          <w:highlight w:val="yellow"/>
          <w:shd w:val="clear" w:color="auto" w:fill="FFFFFF"/>
          <w:lang w:val="en-US"/>
        </w:rPr>
        <w:t>Psalm 127:3,</w:t>
      </w:r>
      <w:r w:rsidRPr="00094EDB">
        <w:rPr>
          <w:rFonts w:ascii="Arial" w:hAnsi="Arial" w:cs="Arial"/>
          <w:color w:val="000000"/>
          <w:sz w:val="20"/>
          <w:szCs w:val="20"/>
          <w:shd w:val="clear" w:color="auto" w:fill="FFFFFF"/>
          <w:lang w:val="en-US"/>
        </w:rPr>
        <w:t xml:space="preserve"> </w:t>
      </w:r>
      <w:r w:rsidRPr="00094EDB">
        <w:rPr>
          <w:rFonts w:ascii="Arial" w:hAnsi="Arial" w:cs="Arial"/>
          <w:color w:val="000000"/>
          <w:sz w:val="20"/>
          <w:szCs w:val="20"/>
          <w:shd w:val="clear" w:color="auto" w:fill="FFFFFF"/>
          <w:lang w:val="en-US"/>
        </w:rPr>
        <w:t xml:space="preserve">Lo, children are </w:t>
      </w:r>
      <w:proofErr w:type="gramStart"/>
      <w:r w:rsidRPr="00094EDB">
        <w:rPr>
          <w:rFonts w:ascii="Arial" w:hAnsi="Arial" w:cs="Arial"/>
          <w:color w:val="000000"/>
          <w:sz w:val="20"/>
          <w:szCs w:val="20"/>
          <w:shd w:val="clear" w:color="auto" w:fill="FFFFFF"/>
          <w:lang w:val="en-US"/>
        </w:rPr>
        <w:t>an</w:t>
      </w:r>
      <w:proofErr w:type="gramEnd"/>
      <w:r w:rsidRPr="00094EDB">
        <w:rPr>
          <w:rFonts w:ascii="Arial" w:hAnsi="Arial" w:cs="Arial"/>
          <w:color w:val="000000"/>
          <w:sz w:val="20"/>
          <w:szCs w:val="20"/>
          <w:shd w:val="clear" w:color="auto" w:fill="FFFFFF"/>
          <w:lang w:val="en-US"/>
        </w:rPr>
        <w:t xml:space="preserve"> heritage</w:t>
      </w:r>
      <w:r w:rsidRPr="00094EDB">
        <w:rPr>
          <w:rFonts w:ascii="Arial" w:hAnsi="Arial" w:cs="Arial"/>
          <w:color w:val="000000"/>
          <w:sz w:val="20"/>
          <w:szCs w:val="20"/>
          <w:shd w:val="clear" w:color="auto" w:fill="FFFFFF"/>
          <w:lang w:val="en-US"/>
        </w:rPr>
        <w:t xml:space="preserve"> (legacy)</w:t>
      </w:r>
      <w:r w:rsidRPr="00094EDB">
        <w:rPr>
          <w:rFonts w:ascii="Arial" w:hAnsi="Arial" w:cs="Arial"/>
          <w:color w:val="000000"/>
          <w:sz w:val="20"/>
          <w:szCs w:val="20"/>
          <w:shd w:val="clear" w:color="auto" w:fill="FFFFFF"/>
          <w:lang w:val="en-US"/>
        </w:rPr>
        <w:t xml:space="preserve"> of the </w:t>
      </w:r>
      <w:r w:rsidRPr="00094EDB">
        <w:rPr>
          <w:rStyle w:val="small-caps"/>
          <w:rFonts w:ascii="Arial" w:hAnsi="Arial" w:cs="Arial"/>
          <w:smallCaps/>
          <w:color w:val="000000"/>
          <w:sz w:val="20"/>
          <w:szCs w:val="20"/>
          <w:shd w:val="clear" w:color="auto" w:fill="FFFFFF"/>
          <w:lang w:val="en-US"/>
        </w:rPr>
        <w:t>Lord</w:t>
      </w:r>
      <w:r w:rsidRPr="00094EDB">
        <w:rPr>
          <w:rFonts w:ascii="Arial" w:hAnsi="Arial" w:cs="Arial"/>
          <w:color w:val="000000"/>
          <w:sz w:val="20"/>
          <w:szCs w:val="20"/>
          <w:shd w:val="clear" w:color="auto" w:fill="FFFFFF"/>
          <w:lang w:val="en-US"/>
        </w:rPr>
        <w:t>: and the fruit of the womb is his reward.</w:t>
      </w:r>
    </w:p>
    <w:p w:rsidR="008D6E2D" w:rsidRPr="00AF3809" w:rsidRDefault="008D6E2D" w:rsidP="008D6E2D">
      <w:pPr>
        <w:pStyle w:val="ListParagraph"/>
        <w:numPr>
          <w:ilvl w:val="0"/>
          <w:numId w:val="10"/>
        </w:numPr>
        <w:spacing w:after="0" w:line="240" w:lineRule="auto"/>
        <w:outlineLvl w:val="0"/>
        <w:rPr>
          <w:rFonts w:ascii="Arial" w:hAnsi="Arial" w:cs="Arial"/>
          <w:color w:val="111111"/>
          <w:u w:val="single"/>
          <w:shd w:val="clear" w:color="auto" w:fill="FFFFFF"/>
          <w:lang w:val="en-US"/>
        </w:rPr>
      </w:pPr>
      <w:r w:rsidRPr="00AF3809">
        <w:rPr>
          <w:rFonts w:ascii="Arial" w:hAnsi="Arial" w:cs="Arial"/>
          <w:b/>
          <w:u w:val="single"/>
          <w:lang w:val="en-US"/>
        </w:rPr>
        <w:t>Inheritance is not a repeat of the past but is refined to a prophetic future in those who excel</w:t>
      </w:r>
    </w:p>
    <w:p w:rsidR="00A006CD" w:rsidRPr="0099403A" w:rsidRDefault="00A006CD" w:rsidP="00A006CD">
      <w:pPr>
        <w:pStyle w:val="ListParagraph"/>
        <w:spacing w:after="0" w:line="240" w:lineRule="auto"/>
        <w:ind w:left="1080"/>
        <w:outlineLvl w:val="0"/>
        <w:rPr>
          <w:rFonts w:ascii="Arial" w:hAnsi="Arial" w:cs="Arial"/>
          <w:color w:val="111111"/>
          <w:sz w:val="20"/>
          <w:szCs w:val="20"/>
          <w:shd w:val="clear" w:color="auto" w:fill="FFFFFF"/>
          <w:lang w:val="en-US"/>
        </w:rPr>
      </w:pPr>
    </w:p>
    <w:p w:rsidR="008D6E2D" w:rsidRPr="0099403A" w:rsidRDefault="00BD6589" w:rsidP="008D6E2D">
      <w:pPr>
        <w:pStyle w:val="ListParagraph"/>
        <w:numPr>
          <w:ilvl w:val="0"/>
          <w:numId w:val="16"/>
        </w:numPr>
        <w:spacing w:after="0" w:line="240" w:lineRule="auto"/>
        <w:outlineLvl w:val="0"/>
        <w:rPr>
          <w:rFonts w:ascii="Arial" w:hAnsi="Arial" w:cs="Arial"/>
          <w:color w:val="111111"/>
          <w:sz w:val="20"/>
          <w:szCs w:val="20"/>
          <w:shd w:val="clear" w:color="auto" w:fill="FFFFFF"/>
          <w:lang w:val="en-US"/>
        </w:rPr>
      </w:pPr>
      <w:r w:rsidRPr="00094EDB">
        <w:rPr>
          <w:rFonts w:ascii="Arial" w:hAnsi="Arial" w:cs="Arial"/>
          <w:b/>
          <w:sz w:val="20"/>
          <w:szCs w:val="20"/>
          <w:highlight w:val="yellow"/>
          <w:lang w:val="en-US"/>
        </w:rPr>
        <w:t>LEGACY</w:t>
      </w:r>
      <w:r>
        <w:rPr>
          <w:rFonts w:ascii="Arial" w:hAnsi="Arial" w:cs="Arial"/>
          <w:b/>
          <w:sz w:val="20"/>
          <w:szCs w:val="20"/>
          <w:lang w:val="en-US"/>
        </w:rPr>
        <w:t xml:space="preserve"> is </w:t>
      </w:r>
      <w:r w:rsidR="008D6E2D" w:rsidRPr="0099403A">
        <w:rPr>
          <w:rFonts w:ascii="Arial" w:hAnsi="Arial" w:cs="Arial"/>
          <w:b/>
          <w:sz w:val="20"/>
          <w:szCs w:val="20"/>
          <w:lang w:val="en-US"/>
        </w:rPr>
        <w:t>pioneer plowing to open the way for those emerging</w:t>
      </w:r>
      <w:r>
        <w:rPr>
          <w:rFonts w:ascii="Arial" w:hAnsi="Arial" w:cs="Arial"/>
          <w:b/>
          <w:sz w:val="20"/>
          <w:szCs w:val="20"/>
          <w:lang w:val="en-US"/>
        </w:rPr>
        <w:t xml:space="preserve"> into advance of perfection</w:t>
      </w:r>
      <w:r w:rsidR="008D6E2D" w:rsidRPr="0099403A">
        <w:rPr>
          <w:rFonts w:ascii="Arial" w:hAnsi="Arial" w:cs="Arial"/>
          <w:b/>
          <w:sz w:val="20"/>
          <w:szCs w:val="20"/>
          <w:lang w:val="en-US"/>
        </w:rPr>
        <w:t xml:space="preserve">. </w:t>
      </w:r>
    </w:p>
    <w:p w:rsidR="008D6E2D" w:rsidRPr="0099403A" w:rsidRDefault="008D6E2D" w:rsidP="0099403A">
      <w:pPr>
        <w:pStyle w:val="ListParagraph"/>
        <w:numPr>
          <w:ilvl w:val="0"/>
          <w:numId w:val="16"/>
        </w:numPr>
        <w:spacing w:after="0" w:line="240" w:lineRule="auto"/>
        <w:outlineLvl w:val="0"/>
        <w:rPr>
          <w:rFonts w:ascii="Arial" w:eastAsia="Times New Roman" w:hAnsi="Arial" w:cs="Arial"/>
          <w:b/>
          <w:i/>
          <w:color w:val="000000"/>
          <w:kern w:val="36"/>
          <w:sz w:val="20"/>
          <w:szCs w:val="20"/>
          <w:lang w:val="en-US" w:eastAsia="es-MX"/>
        </w:rPr>
      </w:pPr>
      <w:r w:rsidRPr="00094EDB">
        <w:rPr>
          <w:rFonts w:ascii="Arial" w:eastAsia="Times New Roman" w:hAnsi="Arial" w:cs="Arial"/>
          <w:b/>
          <w:color w:val="000000"/>
          <w:kern w:val="36"/>
          <w:sz w:val="20"/>
          <w:szCs w:val="20"/>
          <w:highlight w:val="yellow"/>
          <w:lang w:val="en-US" w:eastAsia="es-MX"/>
        </w:rPr>
        <w:t>1 Corinthians 3:13-15</w:t>
      </w:r>
      <w:r w:rsidRPr="0099403A">
        <w:rPr>
          <w:rFonts w:ascii="Arial" w:eastAsia="Times New Roman" w:hAnsi="Arial" w:cs="Arial"/>
          <w:color w:val="000000"/>
          <w:kern w:val="36"/>
          <w:sz w:val="20"/>
          <w:szCs w:val="20"/>
          <w:lang w:val="en-US" w:eastAsia="es-MX"/>
        </w:rPr>
        <w:t>,</w:t>
      </w:r>
      <w:r w:rsidRPr="0099403A">
        <w:rPr>
          <w:rFonts w:ascii="Arial" w:eastAsia="Times New Roman" w:hAnsi="Arial" w:cs="Arial"/>
          <w:b/>
          <w:bCs/>
          <w:color w:val="000000"/>
          <w:sz w:val="20"/>
          <w:szCs w:val="20"/>
          <w:vertAlign w:val="superscript"/>
          <w:lang w:val="en-US" w:eastAsia="es-MX"/>
        </w:rPr>
        <w:t> </w:t>
      </w:r>
      <w:proofErr w:type="gramStart"/>
      <w:r w:rsidRPr="0099403A">
        <w:rPr>
          <w:rFonts w:ascii="Arial" w:eastAsia="Times New Roman" w:hAnsi="Arial" w:cs="Arial"/>
          <w:color w:val="000000"/>
          <w:sz w:val="20"/>
          <w:szCs w:val="20"/>
          <w:lang w:val="en-US" w:eastAsia="es-MX"/>
        </w:rPr>
        <w:t>Every</w:t>
      </w:r>
      <w:proofErr w:type="gramEnd"/>
      <w:r w:rsidRPr="0099403A">
        <w:rPr>
          <w:rFonts w:ascii="Arial" w:eastAsia="Times New Roman" w:hAnsi="Arial" w:cs="Arial"/>
          <w:color w:val="000000"/>
          <w:sz w:val="20"/>
          <w:szCs w:val="20"/>
          <w:lang w:val="en-US" w:eastAsia="es-MX"/>
        </w:rPr>
        <w:t xml:space="preserve"> man's </w:t>
      </w:r>
      <w:r w:rsidRPr="0099403A">
        <w:rPr>
          <w:rFonts w:ascii="Arial" w:eastAsia="Times New Roman" w:hAnsi="Arial" w:cs="Arial"/>
          <w:b/>
          <w:i/>
          <w:color w:val="000000"/>
          <w:sz w:val="20"/>
          <w:szCs w:val="20"/>
          <w:lang w:val="en-US" w:eastAsia="es-MX"/>
        </w:rPr>
        <w:t>work (Gr. Ergon: composite of doing)</w:t>
      </w:r>
      <w:r w:rsidRPr="0099403A">
        <w:rPr>
          <w:rFonts w:ascii="Arial" w:eastAsia="Times New Roman" w:hAnsi="Arial" w:cs="Arial"/>
          <w:color w:val="000000"/>
          <w:sz w:val="20"/>
          <w:szCs w:val="20"/>
          <w:lang w:val="en-US" w:eastAsia="es-MX"/>
        </w:rPr>
        <w:t xml:space="preserve"> shall be made manifest: for the day shall declare it, because it shall be </w:t>
      </w:r>
      <w:r w:rsidRPr="0099403A">
        <w:rPr>
          <w:rFonts w:ascii="Arial" w:eastAsia="Times New Roman" w:hAnsi="Arial" w:cs="Arial"/>
          <w:b/>
          <w:color w:val="000000"/>
          <w:sz w:val="20"/>
          <w:szCs w:val="20"/>
          <w:lang w:val="en-US" w:eastAsia="es-MX"/>
        </w:rPr>
        <w:t>revealed by fire</w:t>
      </w:r>
      <w:r w:rsidRPr="0099403A">
        <w:rPr>
          <w:rFonts w:ascii="Arial" w:eastAsia="Times New Roman" w:hAnsi="Arial" w:cs="Arial"/>
          <w:color w:val="000000"/>
          <w:sz w:val="20"/>
          <w:szCs w:val="20"/>
          <w:lang w:val="en-US" w:eastAsia="es-MX"/>
        </w:rPr>
        <w:t>; and the fire shall try every man's work of what sort it is.</w:t>
      </w:r>
      <w:r w:rsidR="0099403A" w:rsidRPr="0099403A">
        <w:rPr>
          <w:rFonts w:ascii="Arial" w:eastAsia="Times New Roman" w:hAnsi="Arial" w:cs="Arial"/>
          <w:color w:val="000000"/>
          <w:sz w:val="20"/>
          <w:szCs w:val="20"/>
          <w:lang w:val="en-US" w:eastAsia="es-MX"/>
        </w:rPr>
        <w:t xml:space="preserve"> </w:t>
      </w:r>
      <w:r w:rsidRPr="0099403A">
        <w:rPr>
          <w:rFonts w:ascii="Arial" w:eastAsia="Times New Roman" w:hAnsi="Arial" w:cs="Arial"/>
          <w:color w:val="000000"/>
          <w:sz w:val="20"/>
          <w:szCs w:val="20"/>
          <w:lang w:val="en-US" w:eastAsia="es-MX"/>
        </w:rPr>
        <w:t>If any man's work abide which he hath built thereupon, he shall receive a reward.</w:t>
      </w:r>
      <w:r w:rsidR="0099403A" w:rsidRPr="0099403A">
        <w:rPr>
          <w:rFonts w:ascii="Arial" w:eastAsia="Times New Roman" w:hAnsi="Arial" w:cs="Arial"/>
          <w:color w:val="000000"/>
          <w:sz w:val="20"/>
          <w:szCs w:val="20"/>
          <w:lang w:val="en-US" w:eastAsia="es-MX"/>
        </w:rPr>
        <w:t xml:space="preserve"> </w:t>
      </w:r>
      <w:r w:rsidRPr="0099403A">
        <w:rPr>
          <w:rFonts w:ascii="Arial" w:eastAsia="Times New Roman" w:hAnsi="Arial" w:cs="Arial"/>
          <w:b/>
          <w:bCs/>
          <w:color w:val="000000"/>
          <w:sz w:val="20"/>
          <w:szCs w:val="20"/>
          <w:vertAlign w:val="superscript"/>
          <w:lang w:val="en-US" w:eastAsia="es-MX"/>
        </w:rPr>
        <w:t> </w:t>
      </w:r>
      <w:r w:rsidRPr="0099403A">
        <w:rPr>
          <w:rFonts w:ascii="Arial" w:eastAsia="Times New Roman" w:hAnsi="Arial" w:cs="Arial"/>
          <w:color w:val="000000"/>
          <w:sz w:val="20"/>
          <w:szCs w:val="20"/>
          <w:lang w:val="en-US" w:eastAsia="es-MX"/>
        </w:rPr>
        <w:t xml:space="preserve">If any man's work shall be burned, he shall suffer loss: but he </w:t>
      </w:r>
      <w:proofErr w:type="gramStart"/>
      <w:r w:rsidRPr="0099403A">
        <w:rPr>
          <w:rFonts w:ascii="Arial" w:eastAsia="Times New Roman" w:hAnsi="Arial" w:cs="Arial"/>
          <w:color w:val="000000"/>
          <w:sz w:val="20"/>
          <w:szCs w:val="20"/>
          <w:lang w:val="en-US" w:eastAsia="es-MX"/>
        </w:rPr>
        <w:t>himself</w:t>
      </w:r>
      <w:proofErr w:type="gramEnd"/>
      <w:r w:rsidRPr="0099403A">
        <w:rPr>
          <w:rFonts w:ascii="Arial" w:eastAsia="Times New Roman" w:hAnsi="Arial" w:cs="Arial"/>
          <w:color w:val="000000"/>
          <w:sz w:val="20"/>
          <w:szCs w:val="20"/>
          <w:lang w:val="en-US" w:eastAsia="es-MX"/>
        </w:rPr>
        <w:t xml:space="preserve"> shall be saved; yet so as by fire</w:t>
      </w:r>
      <w:r w:rsidRPr="0099403A">
        <w:rPr>
          <w:rFonts w:ascii="Arial" w:eastAsia="Times New Roman" w:hAnsi="Arial" w:cs="Arial"/>
          <w:b/>
          <w:i/>
          <w:color w:val="000000"/>
          <w:sz w:val="20"/>
          <w:szCs w:val="20"/>
          <w:lang w:val="en-US" w:eastAsia="es-MX"/>
        </w:rPr>
        <w:t>.</w:t>
      </w:r>
      <w:r w:rsidR="0099403A" w:rsidRPr="0099403A">
        <w:rPr>
          <w:rFonts w:ascii="Arial" w:eastAsia="Times New Roman" w:hAnsi="Arial" w:cs="Arial"/>
          <w:b/>
          <w:i/>
          <w:color w:val="000000"/>
          <w:sz w:val="20"/>
          <w:szCs w:val="20"/>
          <w:lang w:val="en-US" w:eastAsia="es-MX"/>
        </w:rPr>
        <w:t xml:space="preserve"> (the work is not us, but the fire refines it for the legacy beyond us)</w:t>
      </w:r>
    </w:p>
    <w:p w:rsidR="007C7E26" w:rsidRPr="00BD6589" w:rsidRDefault="0099403A" w:rsidP="00BD6589">
      <w:pPr>
        <w:pStyle w:val="ListParagraph"/>
        <w:numPr>
          <w:ilvl w:val="0"/>
          <w:numId w:val="16"/>
        </w:numPr>
        <w:spacing w:after="0" w:line="240" w:lineRule="auto"/>
        <w:outlineLvl w:val="0"/>
        <w:rPr>
          <w:rFonts w:ascii="Arial" w:hAnsi="Arial" w:cs="Arial"/>
          <w:b/>
          <w:color w:val="000000"/>
          <w:sz w:val="20"/>
          <w:szCs w:val="20"/>
          <w:shd w:val="clear" w:color="auto" w:fill="FFFFFF"/>
          <w:lang w:val="en-US"/>
        </w:rPr>
      </w:pPr>
      <w:r w:rsidRPr="00094EDB">
        <w:rPr>
          <w:rFonts w:ascii="Arial" w:eastAsia="Times New Roman" w:hAnsi="Arial" w:cs="Arial"/>
          <w:b/>
          <w:color w:val="000000"/>
          <w:kern w:val="36"/>
          <w:sz w:val="20"/>
          <w:szCs w:val="20"/>
          <w:highlight w:val="yellow"/>
          <w:lang w:val="en-US" w:eastAsia="es-MX"/>
        </w:rPr>
        <w:t>Isaiah 54:17</w:t>
      </w:r>
      <w:r w:rsidRPr="0099403A">
        <w:rPr>
          <w:rFonts w:ascii="Arial" w:eastAsia="Times New Roman" w:hAnsi="Arial" w:cs="Arial"/>
          <w:color w:val="000000"/>
          <w:kern w:val="36"/>
          <w:sz w:val="20"/>
          <w:szCs w:val="20"/>
          <w:lang w:val="en-US" w:eastAsia="es-MX"/>
        </w:rPr>
        <w:t xml:space="preserve">, </w:t>
      </w:r>
      <w:r w:rsidRPr="0099403A">
        <w:rPr>
          <w:rFonts w:ascii="Arial" w:hAnsi="Arial" w:cs="Arial"/>
          <w:color w:val="000000"/>
          <w:sz w:val="20"/>
          <w:szCs w:val="20"/>
          <w:shd w:val="clear" w:color="auto" w:fill="FFFFFF"/>
          <w:lang w:val="en-US"/>
        </w:rPr>
        <w:t xml:space="preserve">No weapon that is formed against thee shall prosper; and every tongue that shall rise against thee in judgment thou shalt condemn. </w:t>
      </w:r>
      <w:r w:rsidRPr="0099403A">
        <w:rPr>
          <w:rFonts w:ascii="Arial" w:hAnsi="Arial" w:cs="Arial"/>
          <w:color w:val="000000"/>
          <w:sz w:val="20"/>
          <w:szCs w:val="20"/>
          <w:shd w:val="clear" w:color="auto" w:fill="FFFFFF"/>
          <w:lang w:val="en-US"/>
        </w:rPr>
        <w:t xml:space="preserve">(WHAT IS THIS?) </w:t>
      </w:r>
      <w:r w:rsidRPr="0099403A">
        <w:rPr>
          <w:rFonts w:ascii="Arial" w:hAnsi="Arial" w:cs="Arial"/>
          <w:b/>
          <w:color w:val="000000"/>
          <w:sz w:val="20"/>
          <w:szCs w:val="20"/>
          <w:shd w:val="clear" w:color="auto" w:fill="FFFFFF"/>
          <w:lang w:val="en-US"/>
        </w:rPr>
        <w:t xml:space="preserve">This is the heritage </w:t>
      </w:r>
      <w:r w:rsidRPr="0099403A">
        <w:rPr>
          <w:rFonts w:ascii="Arial" w:hAnsi="Arial" w:cs="Arial"/>
          <w:b/>
          <w:color w:val="000000"/>
          <w:sz w:val="20"/>
          <w:szCs w:val="20"/>
          <w:shd w:val="clear" w:color="auto" w:fill="FFFFFF"/>
          <w:lang w:val="en-US"/>
        </w:rPr>
        <w:t xml:space="preserve">(legacy) </w:t>
      </w:r>
      <w:r w:rsidRPr="0099403A">
        <w:rPr>
          <w:rFonts w:ascii="Arial" w:hAnsi="Arial" w:cs="Arial"/>
          <w:b/>
          <w:color w:val="000000"/>
          <w:sz w:val="20"/>
          <w:szCs w:val="20"/>
          <w:shd w:val="clear" w:color="auto" w:fill="FFFFFF"/>
          <w:lang w:val="en-US"/>
        </w:rPr>
        <w:t>of the servants of the </w:t>
      </w:r>
      <w:r w:rsidRPr="0099403A">
        <w:rPr>
          <w:rStyle w:val="small-caps"/>
          <w:rFonts w:ascii="Arial" w:hAnsi="Arial" w:cs="Arial"/>
          <w:b/>
          <w:smallCaps/>
          <w:color w:val="000000"/>
          <w:sz w:val="20"/>
          <w:szCs w:val="20"/>
          <w:shd w:val="clear" w:color="auto" w:fill="FFFFFF"/>
          <w:lang w:val="en-US"/>
        </w:rPr>
        <w:t>Lord</w:t>
      </w:r>
      <w:r w:rsidRPr="0099403A">
        <w:rPr>
          <w:rFonts w:ascii="Arial" w:hAnsi="Arial" w:cs="Arial"/>
          <w:b/>
          <w:color w:val="000000"/>
          <w:sz w:val="20"/>
          <w:szCs w:val="20"/>
          <w:shd w:val="clear" w:color="auto" w:fill="FFFFFF"/>
          <w:lang w:val="en-US"/>
        </w:rPr>
        <w:t xml:space="preserve">, and their righteousness is of me, </w:t>
      </w:r>
      <w:proofErr w:type="spellStart"/>
      <w:r w:rsidRPr="0099403A">
        <w:rPr>
          <w:rFonts w:ascii="Arial" w:hAnsi="Arial" w:cs="Arial"/>
          <w:b/>
          <w:color w:val="000000"/>
          <w:sz w:val="20"/>
          <w:szCs w:val="20"/>
          <w:shd w:val="clear" w:color="auto" w:fill="FFFFFF"/>
          <w:lang w:val="en-US"/>
        </w:rPr>
        <w:t>saith</w:t>
      </w:r>
      <w:proofErr w:type="spellEnd"/>
      <w:r w:rsidRPr="0099403A">
        <w:rPr>
          <w:rFonts w:ascii="Arial" w:hAnsi="Arial" w:cs="Arial"/>
          <w:b/>
          <w:color w:val="000000"/>
          <w:sz w:val="20"/>
          <w:szCs w:val="20"/>
          <w:shd w:val="clear" w:color="auto" w:fill="FFFFFF"/>
          <w:lang w:val="en-US"/>
        </w:rPr>
        <w:t xml:space="preserve"> the </w:t>
      </w:r>
      <w:r w:rsidRPr="0099403A">
        <w:rPr>
          <w:rStyle w:val="small-caps"/>
          <w:rFonts w:ascii="Arial" w:hAnsi="Arial" w:cs="Arial"/>
          <w:b/>
          <w:smallCaps/>
          <w:color w:val="000000"/>
          <w:sz w:val="20"/>
          <w:szCs w:val="20"/>
          <w:shd w:val="clear" w:color="auto" w:fill="FFFFFF"/>
          <w:lang w:val="en-US"/>
        </w:rPr>
        <w:t>Lord</w:t>
      </w:r>
      <w:r w:rsidRPr="0099403A">
        <w:rPr>
          <w:rFonts w:ascii="Arial" w:hAnsi="Arial" w:cs="Arial"/>
          <w:b/>
          <w:color w:val="000000"/>
          <w:sz w:val="20"/>
          <w:szCs w:val="20"/>
          <w:shd w:val="clear" w:color="auto" w:fill="FFFFFF"/>
          <w:lang w:val="en-US"/>
        </w:rPr>
        <w:t>.</w:t>
      </w:r>
    </w:p>
    <w:p w:rsidR="00A006CD" w:rsidRPr="0099403A" w:rsidRDefault="00A006CD" w:rsidP="00A006CD">
      <w:pPr>
        <w:pStyle w:val="ListParagraph"/>
        <w:spacing w:after="0" w:line="240" w:lineRule="auto"/>
        <w:outlineLvl w:val="0"/>
        <w:rPr>
          <w:rFonts w:ascii="Arial" w:hAnsi="Arial" w:cs="Arial"/>
          <w:color w:val="111111"/>
          <w:sz w:val="20"/>
          <w:szCs w:val="20"/>
          <w:shd w:val="clear" w:color="auto" w:fill="FFFFFF"/>
          <w:lang w:val="en-US"/>
        </w:rPr>
      </w:pPr>
    </w:p>
    <w:p w:rsidR="00574A18" w:rsidRPr="00AF3809" w:rsidRDefault="00D95733" w:rsidP="00574A18">
      <w:pPr>
        <w:pStyle w:val="ListParagraph"/>
        <w:numPr>
          <w:ilvl w:val="0"/>
          <w:numId w:val="10"/>
        </w:numPr>
        <w:spacing w:line="259" w:lineRule="auto"/>
        <w:rPr>
          <w:rFonts w:ascii="Arial" w:hAnsi="Arial" w:cs="Arial"/>
          <w:b/>
          <w:u w:val="single"/>
          <w:lang w:val="en-US"/>
        </w:rPr>
      </w:pPr>
      <w:r w:rsidRPr="00AF3809">
        <w:rPr>
          <w:rFonts w:ascii="Arial" w:hAnsi="Arial" w:cs="Arial"/>
          <w:b/>
          <w:u w:val="single"/>
          <w:lang w:val="en-US"/>
        </w:rPr>
        <w:t xml:space="preserve">Inheritance means </w:t>
      </w:r>
      <w:r w:rsidR="00AF3809">
        <w:rPr>
          <w:rFonts w:ascii="Arial" w:hAnsi="Arial" w:cs="Arial"/>
          <w:b/>
          <w:u w:val="single"/>
          <w:lang w:val="en-US"/>
        </w:rPr>
        <w:t xml:space="preserve">we </w:t>
      </w:r>
      <w:r w:rsidRPr="00AF3809">
        <w:rPr>
          <w:rFonts w:ascii="Arial" w:hAnsi="Arial" w:cs="Arial"/>
          <w:b/>
          <w:u w:val="single"/>
          <w:lang w:val="en-US"/>
        </w:rPr>
        <w:t>function as kings AND priests (to activate &amp; administrate) destiny</w:t>
      </w:r>
    </w:p>
    <w:p w:rsidR="00A826F2" w:rsidRPr="0099403A" w:rsidRDefault="00A826F2" w:rsidP="00A826F2">
      <w:pPr>
        <w:pStyle w:val="ListParagraph"/>
        <w:spacing w:line="259" w:lineRule="auto"/>
        <w:ind w:left="1080"/>
        <w:rPr>
          <w:rFonts w:ascii="Arial" w:hAnsi="Arial" w:cs="Arial"/>
          <w:b/>
          <w:sz w:val="20"/>
          <w:szCs w:val="20"/>
          <w:u w:val="single"/>
          <w:lang w:val="en-US"/>
        </w:rPr>
      </w:pPr>
    </w:p>
    <w:p w:rsidR="00BD6589" w:rsidRPr="00BD6589" w:rsidRDefault="00BD6589" w:rsidP="00BD6589">
      <w:pPr>
        <w:pStyle w:val="ListParagraph"/>
        <w:numPr>
          <w:ilvl w:val="0"/>
          <w:numId w:val="15"/>
        </w:numPr>
        <w:rPr>
          <w:rFonts w:ascii="Arial" w:hAnsi="Arial" w:cs="Arial"/>
          <w:sz w:val="20"/>
          <w:szCs w:val="20"/>
          <w:lang w:val="en-US"/>
        </w:rPr>
      </w:pPr>
      <w:r w:rsidRPr="00BD6589">
        <w:rPr>
          <w:rFonts w:ascii="Arial" w:hAnsi="Arial" w:cs="Arial"/>
          <w:sz w:val="20"/>
          <w:szCs w:val="20"/>
          <w:lang w:val="en-US"/>
        </w:rPr>
        <w:t>We’ve started to understand how to be kings but need to understand being priests (stewards of legacy)</w:t>
      </w:r>
    </w:p>
    <w:p w:rsidR="00BD6589" w:rsidRDefault="00BD6589" w:rsidP="00BD6589">
      <w:pPr>
        <w:pStyle w:val="ListParagraph"/>
        <w:numPr>
          <w:ilvl w:val="0"/>
          <w:numId w:val="15"/>
        </w:numPr>
        <w:spacing w:line="259" w:lineRule="auto"/>
        <w:rPr>
          <w:rFonts w:ascii="Arial" w:hAnsi="Arial" w:cs="Arial"/>
          <w:color w:val="000000"/>
          <w:sz w:val="20"/>
          <w:szCs w:val="20"/>
          <w:shd w:val="clear" w:color="auto" w:fill="FFFFFF"/>
          <w:lang w:val="en-US"/>
        </w:rPr>
      </w:pPr>
      <w:r w:rsidRPr="00094EDB">
        <w:rPr>
          <w:rFonts w:ascii="Arial" w:hAnsi="Arial" w:cs="Arial"/>
          <w:b/>
          <w:color w:val="000000"/>
          <w:sz w:val="20"/>
          <w:szCs w:val="20"/>
          <w:highlight w:val="yellow"/>
          <w:shd w:val="clear" w:color="auto" w:fill="FFFFFF"/>
          <w:lang w:val="en-US"/>
        </w:rPr>
        <w:t>Psalm 2:8</w:t>
      </w:r>
      <w:r w:rsidRPr="00BD6589">
        <w:rPr>
          <w:rFonts w:ascii="Arial" w:hAnsi="Arial" w:cs="Arial"/>
          <w:color w:val="000000"/>
          <w:sz w:val="20"/>
          <w:szCs w:val="20"/>
          <w:shd w:val="clear" w:color="auto" w:fill="FFFFFF"/>
          <w:lang w:val="en-US"/>
        </w:rPr>
        <w:t xml:space="preserve">, Ask of me, and I shall give thee the heathen for </w:t>
      </w:r>
      <w:r w:rsidRPr="00094EDB">
        <w:rPr>
          <w:rFonts w:ascii="Arial" w:hAnsi="Arial" w:cs="Arial"/>
          <w:b/>
          <w:i/>
          <w:color w:val="000000"/>
          <w:sz w:val="20"/>
          <w:szCs w:val="20"/>
          <w:shd w:val="clear" w:color="auto" w:fill="FFFFFF"/>
          <w:lang w:val="en-US"/>
        </w:rPr>
        <w:t>thine inheritance</w:t>
      </w:r>
      <w:r w:rsidR="00094EDB">
        <w:rPr>
          <w:rFonts w:ascii="Arial" w:hAnsi="Arial" w:cs="Arial"/>
          <w:color w:val="000000"/>
          <w:sz w:val="20"/>
          <w:szCs w:val="20"/>
          <w:shd w:val="clear" w:color="auto" w:fill="FFFFFF"/>
          <w:lang w:val="en-US"/>
        </w:rPr>
        <w:t>, &amp;</w:t>
      </w:r>
      <w:r w:rsidRPr="00BD6589">
        <w:rPr>
          <w:rFonts w:ascii="Arial" w:hAnsi="Arial" w:cs="Arial"/>
          <w:color w:val="000000"/>
          <w:sz w:val="20"/>
          <w:szCs w:val="20"/>
          <w:shd w:val="clear" w:color="auto" w:fill="FFFFFF"/>
          <w:lang w:val="en-US"/>
        </w:rPr>
        <w:t xml:space="preserve"> the uttermost parts of the earth for thy possession.</w:t>
      </w:r>
      <w:r w:rsidR="00DB0C12">
        <w:rPr>
          <w:rFonts w:ascii="Arial" w:hAnsi="Arial" w:cs="Arial"/>
          <w:color w:val="000000"/>
          <w:sz w:val="20"/>
          <w:szCs w:val="20"/>
          <w:shd w:val="clear" w:color="auto" w:fill="FFFFFF"/>
          <w:lang w:val="en-US"/>
        </w:rPr>
        <w:t xml:space="preserve"> </w:t>
      </w:r>
      <w:r w:rsidR="00094EDB">
        <w:rPr>
          <w:rFonts w:ascii="Arial" w:hAnsi="Arial" w:cs="Arial"/>
          <w:b/>
          <w:i/>
          <w:color w:val="000000"/>
          <w:sz w:val="20"/>
          <w:szCs w:val="20"/>
          <w:shd w:val="clear" w:color="auto" w:fill="FFFFFF"/>
          <w:lang w:val="en-US"/>
        </w:rPr>
        <w:t>(</w:t>
      </w:r>
      <w:bookmarkStart w:id="0" w:name="_GoBack"/>
      <w:bookmarkEnd w:id="0"/>
      <w:proofErr w:type="gramStart"/>
      <w:r w:rsidR="00DB0C12" w:rsidRPr="00094EDB">
        <w:rPr>
          <w:rFonts w:ascii="Arial" w:hAnsi="Arial" w:cs="Arial"/>
          <w:b/>
          <w:i/>
          <w:color w:val="000000"/>
          <w:sz w:val="20"/>
          <w:szCs w:val="20"/>
          <w:shd w:val="clear" w:color="auto" w:fill="FFFFFF"/>
          <w:lang w:val="en-US"/>
        </w:rPr>
        <w:t>we</w:t>
      </w:r>
      <w:proofErr w:type="gramEnd"/>
      <w:r w:rsidR="00DB0C12" w:rsidRPr="00094EDB">
        <w:rPr>
          <w:rFonts w:ascii="Arial" w:hAnsi="Arial" w:cs="Arial"/>
          <w:b/>
          <w:i/>
          <w:color w:val="000000"/>
          <w:sz w:val="20"/>
          <w:szCs w:val="20"/>
          <w:shd w:val="clear" w:color="auto" w:fill="FFFFFF"/>
          <w:lang w:val="en-US"/>
        </w:rPr>
        <w:t xml:space="preserve"> don’t just take ground for us, but steward the possession for impartation to others.</w:t>
      </w:r>
    </w:p>
    <w:p w:rsidR="00DB0C12" w:rsidRPr="00DB0C12" w:rsidRDefault="00DB0C12" w:rsidP="00DB0C12">
      <w:pPr>
        <w:pStyle w:val="ListParagraph"/>
        <w:numPr>
          <w:ilvl w:val="0"/>
          <w:numId w:val="15"/>
        </w:numPr>
        <w:spacing w:line="259" w:lineRule="auto"/>
        <w:rPr>
          <w:rFonts w:ascii="Arial" w:hAnsi="Arial" w:cs="Arial"/>
          <w:color w:val="000000"/>
          <w:sz w:val="20"/>
          <w:szCs w:val="20"/>
          <w:shd w:val="clear" w:color="auto" w:fill="FFFFFF"/>
          <w:lang w:val="en-US"/>
        </w:rPr>
      </w:pPr>
      <w:r w:rsidRPr="00094EDB">
        <w:rPr>
          <w:rStyle w:val="text"/>
          <w:rFonts w:ascii="Arial" w:hAnsi="Arial" w:cs="Arial"/>
          <w:b/>
          <w:color w:val="000000"/>
          <w:sz w:val="20"/>
          <w:szCs w:val="20"/>
          <w:highlight w:val="yellow"/>
          <w:lang w:val="en-US"/>
        </w:rPr>
        <w:t>Ephesians 1:11-13</w:t>
      </w:r>
      <w:r w:rsidRPr="00094EDB">
        <w:rPr>
          <w:rStyle w:val="text"/>
          <w:rFonts w:ascii="Arial" w:hAnsi="Arial" w:cs="Arial"/>
          <w:color w:val="000000"/>
          <w:sz w:val="20"/>
          <w:szCs w:val="20"/>
          <w:highlight w:val="yellow"/>
          <w:lang w:val="en-US"/>
        </w:rPr>
        <w:t>,</w:t>
      </w:r>
      <w:r w:rsidRPr="00DB0C12">
        <w:rPr>
          <w:rStyle w:val="text"/>
          <w:rFonts w:ascii="Arial" w:hAnsi="Arial" w:cs="Arial"/>
          <w:color w:val="000000"/>
          <w:sz w:val="20"/>
          <w:szCs w:val="20"/>
          <w:lang w:val="en-US"/>
        </w:rPr>
        <w:t xml:space="preserve"> </w:t>
      </w:r>
      <w:r w:rsidRPr="00DB0C12">
        <w:rPr>
          <w:rStyle w:val="text"/>
          <w:rFonts w:ascii="Arial" w:hAnsi="Arial" w:cs="Arial"/>
          <w:color w:val="000000"/>
          <w:sz w:val="20"/>
          <w:szCs w:val="20"/>
          <w:lang w:val="en-US"/>
        </w:rPr>
        <w:t>In whom also we have obtained an inheritance</w:t>
      </w:r>
      <w:r w:rsidR="00583D26">
        <w:rPr>
          <w:rStyle w:val="text"/>
          <w:rFonts w:ascii="Arial" w:hAnsi="Arial" w:cs="Arial"/>
          <w:color w:val="000000"/>
          <w:sz w:val="20"/>
          <w:szCs w:val="20"/>
          <w:lang w:val="en-US"/>
        </w:rPr>
        <w:t xml:space="preserve"> (assigned legacy)</w:t>
      </w:r>
      <w:r w:rsidRPr="00DB0C12">
        <w:rPr>
          <w:rStyle w:val="text"/>
          <w:rFonts w:ascii="Arial" w:hAnsi="Arial" w:cs="Arial"/>
          <w:color w:val="000000"/>
          <w:sz w:val="20"/>
          <w:szCs w:val="20"/>
          <w:lang w:val="en-US"/>
        </w:rPr>
        <w:t xml:space="preserve">, being predestinated according to the purpose of him who </w:t>
      </w:r>
      <w:proofErr w:type="spellStart"/>
      <w:r w:rsidRPr="00DB0C12">
        <w:rPr>
          <w:rStyle w:val="text"/>
          <w:rFonts w:ascii="Arial" w:hAnsi="Arial" w:cs="Arial"/>
          <w:color w:val="000000"/>
          <w:sz w:val="20"/>
          <w:szCs w:val="20"/>
          <w:lang w:val="en-US"/>
        </w:rPr>
        <w:t>worketh</w:t>
      </w:r>
      <w:proofErr w:type="spellEnd"/>
      <w:r w:rsidRPr="00DB0C12">
        <w:rPr>
          <w:rStyle w:val="text"/>
          <w:rFonts w:ascii="Arial" w:hAnsi="Arial" w:cs="Arial"/>
          <w:color w:val="000000"/>
          <w:sz w:val="20"/>
          <w:szCs w:val="20"/>
          <w:lang w:val="en-US"/>
        </w:rPr>
        <w:t xml:space="preserve"> all things after the counsel of his own will:</w:t>
      </w:r>
      <w:r w:rsidRPr="00DB0C12">
        <w:rPr>
          <w:rStyle w:val="text"/>
          <w:rFonts w:ascii="Arial" w:hAnsi="Arial" w:cs="Arial"/>
          <w:color w:val="000000"/>
          <w:sz w:val="20"/>
          <w:szCs w:val="20"/>
          <w:lang w:val="en-US"/>
        </w:rPr>
        <w:t xml:space="preserve"> </w:t>
      </w:r>
      <w:r w:rsidRPr="00DB0C12">
        <w:rPr>
          <w:rFonts w:ascii="Arial" w:eastAsia="Times New Roman" w:hAnsi="Arial" w:cs="Arial"/>
          <w:color w:val="000000"/>
          <w:sz w:val="20"/>
          <w:szCs w:val="20"/>
          <w:lang w:val="en-US" w:eastAsia="es-MX"/>
        </w:rPr>
        <w:t>That we should be to the praise of his glory, who first trusted in Christ.</w:t>
      </w:r>
      <w:r w:rsidRPr="00DB0C12">
        <w:rPr>
          <w:rFonts w:ascii="Arial" w:hAnsi="Arial" w:cs="Arial"/>
          <w:color w:val="000000"/>
          <w:sz w:val="20"/>
          <w:szCs w:val="20"/>
          <w:lang w:val="en-US"/>
        </w:rPr>
        <w:t xml:space="preserve"> </w:t>
      </w:r>
      <w:r w:rsidRPr="00DB0C12">
        <w:rPr>
          <w:rFonts w:ascii="Arial" w:hAnsi="Arial" w:cs="Arial"/>
          <w:color w:val="000000"/>
          <w:sz w:val="20"/>
          <w:szCs w:val="20"/>
          <w:shd w:val="clear" w:color="auto" w:fill="FFFFFF"/>
          <w:lang w:val="en-US"/>
        </w:rPr>
        <w:t>Which is the earnest of our inheritance until the redemption of the purchased possession, unto the praise of his glory. In whom ye also trusted, after that ye heard the word of truth, the gospel of your salvation: in whom also after that ye beli</w:t>
      </w:r>
      <w:r w:rsidR="00583D26">
        <w:rPr>
          <w:rFonts w:ascii="Arial" w:hAnsi="Arial" w:cs="Arial"/>
          <w:color w:val="000000"/>
          <w:sz w:val="20"/>
          <w:szCs w:val="20"/>
          <w:shd w:val="clear" w:color="auto" w:fill="FFFFFF"/>
          <w:lang w:val="en-US"/>
        </w:rPr>
        <w:t>eved, ye were sealed with that H</w:t>
      </w:r>
      <w:r w:rsidRPr="00DB0C12">
        <w:rPr>
          <w:rFonts w:ascii="Arial" w:hAnsi="Arial" w:cs="Arial"/>
          <w:color w:val="000000"/>
          <w:sz w:val="20"/>
          <w:szCs w:val="20"/>
          <w:shd w:val="clear" w:color="auto" w:fill="FFFFFF"/>
          <w:lang w:val="en-US"/>
        </w:rPr>
        <w:t>oly Spirit of promise,</w:t>
      </w:r>
    </w:p>
    <w:p w:rsidR="00DB0C12" w:rsidRDefault="00583D26" w:rsidP="00DB0C12">
      <w:pPr>
        <w:pStyle w:val="ListParagraph"/>
        <w:numPr>
          <w:ilvl w:val="0"/>
          <w:numId w:val="15"/>
        </w:numPr>
        <w:spacing w:line="259" w:lineRule="auto"/>
        <w:rPr>
          <w:rFonts w:ascii="Arial" w:hAnsi="Arial" w:cs="Arial"/>
          <w:color w:val="000000"/>
          <w:sz w:val="20"/>
          <w:szCs w:val="20"/>
          <w:shd w:val="clear" w:color="auto" w:fill="FFFFFF"/>
          <w:lang w:val="en-US"/>
        </w:rPr>
      </w:pPr>
      <w:r>
        <w:rPr>
          <w:rFonts w:ascii="Arial" w:hAnsi="Arial" w:cs="Arial"/>
          <w:color w:val="000000"/>
          <w:sz w:val="20"/>
          <w:szCs w:val="20"/>
          <w:shd w:val="clear" w:color="auto" w:fill="FFFFFF"/>
          <w:lang w:val="en-US"/>
        </w:rPr>
        <w:t>We possess the apostolic career of the EARNEST until it is redeemed (or possessed) by the next generation.</w:t>
      </w:r>
    </w:p>
    <w:p w:rsidR="00583D26" w:rsidRPr="00AF3809" w:rsidRDefault="00583D26" w:rsidP="00583D26">
      <w:pPr>
        <w:pStyle w:val="ListParagraph"/>
        <w:numPr>
          <w:ilvl w:val="0"/>
          <w:numId w:val="15"/>
        </w:numPr>
        <w:spacing w:line="259" w:lineRule="auto"/>
        <w:rPr>
          <w:rFonts w:ascii="Arial" w:hAnsi="Arial" w:cs="Arial"/>
          <w:color w:val="000000"/>
          <w:sz w:val="20"/>
          <w:szCs w:val="20"/>
          <w:shd w:val="clear" w:color="auto" w:fill="FFFFFF"/>
          <w:lang w:val="en-US"/>
        </w:rPr>
      </w:pPr>
      <w:r w:rsidRPr="00094EDB">
        <w:rPr>
          <w:rStyle w:val="Strong"/>
          <w:rFonts w:ascii="Arial" w:hAnsi="Arial" w:cs="Arial"/>
          <w:color w:val="111111"/>
          <w:sz w:val="20"/>
          <w:szCs w:val="20"/>
          <w:highlight w:val="yellow"/>
          <w:lang w:val="en-US"/>
        </w:rPr>
        <w:t>Eph</w:t>
      </w:r>
      <w:r w:rsidRPr="00094EDB">
        <w:rPr>
          <w:rStyle w:val="Strong"/>
          <w:rFonts w:ascii="Arial" w:hAnsi="Arial" w:cs="Arial"/>
          <w:color w:val="111111"/>
          <w:sz w:val="20"/>
          <w:szCs w:val="20"/>
          <w:highlight w:val="yellow"/>
          <w:lang w:val="en-US"/>
        </w:rPr>
        <w:t>esians 1:17-18</w:t>
      </w:r>
      <w:r>
        <w:rPr>
          <w:rStyle w:val="Strong"/>
          <w:rFonts w:ascii="Arial" w:hAnsi="Arial" w:cs="Arial"/>
          <w:color w:val="111111"/>
          <w:sz w:val="20"/>
          <w:szCs w:val="20"/>
          <w:lang w:val="en-US"/>
        </w:rPr>
        <w:t xml:space="preserve">, </w:t>
      </w:r>
      <w:r w:rsidRPr="00583D26">
        <w:rPr>
          <w:rFonts w:ascii="Arial" w:hAnsi="Arial" w:cs="Arial"/>
          <w:color w:val="111111"/>
          <w:sz w:val="20"/>
          <w:szCs w:val="20"/>
          <w:shd w:val="clear" w:color="auto" w:fill="FFFFFF"/>
          <w:lang w:val="en-US"/>
        </w:rPr>
        <w:t xml:space="preserve">That the God of our Lord Jesus Christ, the Father of glory, may give unto you the spirit of wisdom and revelation in the knowledge of him: 18 The eyes of your understanding being enlightened; that ye may know what is the hope of his calling, </w:t>
      </w:r>
      <w:r w:rsidRPr="00AF3809">
        <w:rPr>
          <w:rFonts w:ascii="Arial" w:hAnsi="Arial" w:cs="Arial"/>
          <w:b/>
          <w:color w:val="111111"/>
          <w:sz w:val="20"/>
          <w:szCs w:val="20"/>
          <w:shd w:val="clear" w:color="auto" w:fill="FFFFFF"/>
          <w:lang w:val="en-US"/>
        </w:rPr>
        <w:t>and what the riches of the glory of his inheritance in the saints</w:t>
      </w:r>
      <w:r w:rsidRPr="00583D26">
        <w:rPr>
          <w:rFonts w:ascii="Arial" w:hAnsi="Arial" w:cs="Arial"/>
          <w:color w:val="111111"/>
          <w:sz w:val="20"/>
          <w:szCs w:val="20"/>
          <w:shd w:val="clear" w:color="auto" w:fill="FFFFFF"/>
          <w:lang w:val="en-US"/>
        </w:rPr>
        <w:t>,</w:t>
      </w:r>
    </w:p>
    <w:p w:rsidR="00AF3809" w:rsidRPr="00AF3809" w:rsidRDefault="00AF3809" w:rsidP="00AF3809">
      <w:pPr>
        <w:pStyle w:val="ListParagraph"/>
        <w:numPr>
          <w:ilvl w:val="0"/>
          <w:numId w:val="15"/>
        </w:numPr>
        <w:spacing w:before="100" w:beforeAutospacing="1" w:after="100" w:afterAutospacing="1" w:line="240" w:lineRule="auto"/>
        <w:rPr>
          <w:rFonts w:ascii="Segoe UI" w:eastAsia="Times New Roman" w:hAnsi="Segoe UI" w:cs="Segoe UI"/>
          <w:color w:val="000000"/>
          <w:sz w:val="20"/>
          <w:szCs w:val="20"/>
          <w:lang w:val="en-US" w:eastAsia="es-MX"/>
        </w:rPr>
      </w:pPr>
      <w:r w:rsidRPr="00AF3809">
        <w:rPr>
          <w:rFonts w:ascii="Arial" w:hAnsi="Arial" w:cs="Arial"/>
          <w:color w:val="111111"/>
          <w:sz w:val="20"/>
          <w:szCs w:val="20"/>
          <w:shd w:val="clear" w:color="auto" w:fill="FFFFFF"/>
          <w:lang w:val="en-US"/>
        </w:rPr>
        <w:t>Is</w:t>
      </w:r>
      <w:r>
        <w:rPr>
          <w:rFonts w:ascii="Arial" w:hAnsi="Arial" w:cs="Arial"/>
          <w:color w:val="111111"/>
          <w:sz w:val="20"/>
          <w:szCs w:val="20"/>
          <w:shd w:val="clear" w:color="auto" w:fill="FFFFFF"/>
          <w:lang w:val="en-US"/>
        </w:rPr>
        <w:t xml:space="preserve">aiah 58:14, </w:t>
      </w:r>
      <w:proofErr w:type="gramStart"/>
      <w:r w:rsidRPr="00AF3809">
        <w:rPr>
          <w:rStyle w:val="Strong"/>
          <w:rFonts w:ascii="Arial" w:hAnsi="Arial" w:cs="Arial"/>
          <w:color w:val="111111"/>
          <w:sz w:val="20"/>
          <w:szCs w:val="20"/>
          <w:lang w:val="en-US"/>
        </w:rPr>
        <w:t>Then</w:t>
      </w:r>
      <w:proofErr w:type="gramEnd"/>
      <w:r w:rsidRPr="00AF3809">
        <w:rPr>
          <w:rStyle w:val="Strong"/>
          <w:rFonts w:ascii="Arial" w:hAnsi="Arial" w:cs="Arial"/>
          <w:color w:val="111111"/>
          <w:sz w:val="20"/>
          <w:szCs w:val="20"/>
          <w:lang w:val="en-US"/>
        </w:rPr>
        <w:t xml:space="preserve"> shalt thou delight thyself in the Lord</w:t>
      </w:r>
      <w:r w:rsidRPr="00AF3809">
        <w:rPr>
          <w:rFonts w:ascii="Arial" w:hAnsi="Arial" w:cs="Arial"/>
          <w:color w:val="111111"/>
          <w:sz w:val="20"/>
          <w:szCs w:val="20"/>
          <w:shd w:val="clear" w:color="auto" w:fill="FFFFFF"/>
          <w:lang w:val="en-US"/>
        </w:rPr>
        <w:t>; and I will cause thee to ride upon the high places of the earth, and feed thee with the heritage of Jacob thy father: for the mouth of the Lord hath spoken it.</w:t>
      </w:r>
    </w:p>
    <w:p w:rsidR="00A826F2" w:rsidRPr="0099403A" w:rsidRDefault="00A826F2" w:rsidP="00AF3809">
      <w:pPr>
        <w:pStyle w:val="ListParagraph"/>
        <w:spacing w:after="0" w:line="240" w:lineRule="auto"/>
        <w:outlineLvl w:val="0"/>
        <w:rPr>
          <w:rFonts w:ascii="Arial" w:hAnsi="Arial" w:cs="Arial"/>
          <w:color w:val="111111"/>
          <w:sz w:val="20"/>
          <w:szCs w:val="20"/>
          <w:shd w:val="clear" w:color="auto" w:fill="FFFFFF"/>
          <w:lang w:val="en-US"/>
        </w:rPr>
      </w:pPr>
    </w:p>
    <w:p w:rsidR="006164FE" w:rsidRPr="006164FE" w:rsidRDefault="006164FE" w:rsidP="006164FE">
      <w:pPr>
        <w:spacing w:line="259" w:lineRule="auto"/>
        <w:ind w:left="360"/>
        <w:rPr>
          <w:rStyle w:val="text"/>
          <w:rFonts w:ascii="Arial" w:hAnsi="Arial" w:cs="Arial"/>
          <w:b/>
          <w:u w:val="single"/>
          <w:lang w:val="en-US"/>
        </w:rPr>
      </w:pPr>
      <w:r w:rsidRPr="00082CEE">
        <w:rPr>
          <w:rStyle w:val="text"/>
          <w:rFonts w:ascii="Arial" w:hAnsi="Arial" w:cs="Arial"/>
          <w:b/>
          <w:u w:val="single"/>
          <w:lang w:val="en-US"/>
        </w:rPr>
        <w:t>NOTES</w:t>
      </w:r>
      <w:r w:rsidRPr="00082CEE">
        <w:rPr>
          <w:rStyle w:val="text"/>
          <w:rFonts w:ascii="Arial" w:hAnsi="Arial" w:cs="Arial"/>
          <w:u w:val="single"/>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3809">
        <w:rPr>
          <w:rStyle w:val="text"/>
          <w:rFonts w:ascii="Arial" w:hAnsi="Arial" w:cs="Arial"/>
          <w:u w:val="single"/>
          <w:lang w:val="en-US"/>
        </w:rPr>
        <w:t>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6164FE" w:rsidRPr="006164FE" w:rsidSect="00DA72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07729"/>
    <w:multiLevelType w:val="hybridMultilevel"/>
    <w:tmpl w:val="E0CED1EC"/>
    <w:lvl w:ilvl="0" w:tplc="8ABE0FC8">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 w15:restartNumberingAfterBreak="0">
    <w:nsid w:val="081539A9"/>
    <w:multiLevelType w:val="hybridMultilevel"/>
    <w:tmpl w:val="855E01D0"/>
    <w:lvl w:ilvl="0" w:tplc="080A0019">
      <w:start w:val="1"/>
      <w:numFmt w:val="lowerLetter"/>
      <w:lvlText w:val="%1."/>
      <w:lvlJc w:val="left"/>
      <w:pPr>
        <w:ind w:left="720" w:hanging="360"/>
      </w:pPr>
      <w:rPr>
        <w:rFonts w:ascii="Times New Roman" w:hAnsi="Times New Roman" w:cs="Times New Roman"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B517D9"/>
    <w:multiLevelType w:val="hybridMultilevel"/>
    <w:tmpl w:val="4B66E524"/>
    <w:lvl w:ilvl="0" w:tplc="096827E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00C19"/>
    <w:multiLevelType w:val="hybridMultilevel"/>
    <w:tmpl w:val="34E0C2B0"/>
    <w:lvl w:ilvl="0" w:tplc="4DFC1FF8">
      <w:start w:val="1"/>
      <w:numFmt w:val="lowerLetter"/>
      <w:lvlText w:val="%1."/>
      <w:lvlJc w:val="left"/>
      <w:pPr>
        <w:ind w:left="720" w:hanging="360"/>
      </w:pPr>
      <w:rPr>
        <w:rFonts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C3081"/>
    <w:multiLevelType w:val="hybridMultilevel"/>
    <w:tmpl w:val="54AA8BF2"/>
    <w:lvl w:ilvl="0" w:tplc="0409000F">
      <w:start w:val="1"/>
      <w:numFmt w:val="decimal"/>
      <w:lvlText w:val="%1."/>
      <w:lvlJc w:val="left"/>
      <w:pPr>
        <w:tabs>
          <w:tab w:val="num" w:pos="360"/>
        </w:tabs>
        <w:ind w:left="360" w:hanging="360"/>
      </w:pPr>
      <w:rPr>
        <w:strike w:val="0"/>
        <w:dstrike w:val="0"/>
        <w:u w:val="none"/>
        <w:effect w:val="none"/>
      </w:rPr>
    </w:lvl>
    <w:lvl w:ilvl="1" w:tplc="4C5A9B96">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1B955929"/>
    <w:multiLevelType w:val="hybridMultilevel"/>
    <w:tmpl w:val="14DCBE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C2006C"/>
    <w:multiLevelType w:val="hybridMultilevel"/>
    <w:tmpl w:val="F19EBEDC"/>
    <w:lvl w:ilvl="0" w:tplc="D3340FA0">
      <w:start w:val="1"/>
      <w:numFmt w:val="lowerLetter"/>
      <w:lvlText w:val="%1."/>
      <w:lvlJc w:val="left"/>
      <w:pPr>
        <w:ind w:left="720" w:hanging="360"/>
      </w:pPr>
      <w:rPr>
        <w:rFonts w:hint="default"/>
        <w:b/>
        <w:color w:val="auto"/>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3B139A"/>
    <w:multiLevelType w:val="hybridMultilevel"/>
    <w:tmpl w:val="78469E1A"/>
    <w:lvl w:ilvl="0" w:tplc="BF6E8C8C">
      <w:start w:val="1"/>
      <w:numFmt w:val="decimal"/>
      <w:lvlText w:val="%1"/>
      <w:lvlJc w:val="left"/>
      <w:pPr>
        <w:ind w:left="720" w:hanging="360"/>
      </w:pPr>
      <w:rPr>
        <w:rFonts w:hint="default"/>
        <w:b/>
        <w:color w:val="11111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463267"/>
    <w:multiLevelType w:val="hybridMultilevel"/>
    <w:tmpl w:val="4874EFB8"/>
    <w:lvl w:ilvl="0" w:tplc="096827E2">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8150783"/>
    <w:multiLevelType w:val="hybridMultilevel"/>
    <w:tmpl w:val="E15C2AF6"/>
    <w:lvl w:ilvl="0" w:tplc="47ACF79C">
      <w:start w:val="1"/>
      <w:numFmt w:val="lowerLetter"/>
      <w:lvlText w:val="%1."/>
      <w:lvlJc w:val="left"/>
      <w:pPr>
        <w:ind w:left="1440" w:hanging="360"/>
      </w:pPr>
      <w:rPr>
        <w:rFonts w:hint="default"/>
        <w:b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684034A7"/>
    <w:multiLevelType w:val="hybridMultilevel"/>
    <w:tmpl w:val="A27A9E6A"/>
    <w:lvl w:ilvl="0" w:tplc="B25AA0A6">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1" w15:restartNumberingAfterBreak="0">
    <w:nsid w:val="6B086C7A"/>
    <w:multiLevelType w:val="hybridMultilevel"/>
    <w:tmpl w:val="C8F262CA"/>
    <w:lvl w:ilvl="0" w:tplc="04090019">
      <w:start w:val="1"/>
      <w:numFmt w:val="lowerLetter"/>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2" w15:restartNumberingAfterBreak="0">
    <w:nsid w:val="7D167E4E"/>
    <w:multiLevelType w:val="hybridMultilevel"/>
    <w:tmpl w:val="703669C6"/>
    <w:lvl w:ilvl="0" w:tplc="04090019">
      <w:start w:val="1"/>
      <w:numFmt w:val="lowerLetter"/>
      <w:lvlText w:val="%1."/>
      <w:lvlJc w:val="left"/>
      <w:pPr>
        <w:tabs>
          <w:tab w:val="num" w:pos="360"/>
        </w:tabs>
        <w:ind w:left="360" w:hanging="360"/>
      </w:pPr>
      <w:rPr>
        <w:strike w:val="0"/>
        <w:dstrike w:val="0"/>
        <w:u w:val="none"/>
        <w:effect w:val="none"/>
      </w:rPr>
    </w:lvl>
    <w:lvl w:ilvl="1" w:tplc="4C5A9B96">
      <w:start w:val="1"/>
      <w:numFmt w:val="lowerLetter"/>
      <w:lvlText w:val="%2."/>
      <w:lvlJc w:val="left"/>
      <w:pPr>
        <w:tabs>
          <w:tab w:val="num" w:pos="1080"/>
        </w:tabs>
        <w:ind w:left="1080" w:hanging="360"/>
      </w:pPr>
      <w:rPr>
        <w:b/>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2"/>
  </w:num>
  <w:num w:numId="7">
    <w:abstractNumId w:val="10"/>
  </w:num>
  <w:num w:numId="8">
    <w:abstractNumId w:val="11"/>
  </w:num>
  <w:num w:numId="9">
    <w:abstractNumId w:val="7"/>
  </w:num>
  <w:num w:numId="10">
    <w:abstractNumId w:val="8"/>
  </w:num>
  <w:num w:numId="11">
    <w:abstractNumId w:val="1"/>
  </w:num>
  <w:num w:numId="12">
    <w:abstractNumId w:val="5"/>
  </w:num>
  <w:num w:numId="13">
    <w:abstractNumId w:val="2"/>
  </w:num>
  <w:num w:numId="14">
    <w:abstractNumId w:val="9"/>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5C"/>
    <w:rsid w:val="00001E71"/>
    <w:rsid w:val="00082CEE"/>
    <w:rsid w:val="00094EDB"/>
    <w:rsid w:val="0015501C"/>
    <w:rsid w:val="00185723"/>
    <w:rsid w:val="001F5D9D"/>
    <w:rsid w:val="00202A3F"/>
    <w:rsid w:val="0028193C"/>
    <w:rsid w:val="00303821"/>
    <w:rsid w:val="003039C3"/>
    <w:rsid w:val="00387003"/>
    <w:rsid w:val="003D1C3D"/>
    <w:rsid w:val="004A140B"/>
    <w:rsid w:val="004B4AF0"/>
    <w:rsid w:val="004D1B29"/>
    <w:rsid w:val="00510C4E"/>
    <w:rsid w:val="00547939"/>
    <w:rsid w:val="00550B53"/>
    <w:rsid w:val="00574A18"/>
    <w:rsid w:val="00583D26"/>
    <w:rsid w:val="006164FE"/>
    <w:rsid w:val="00633FDF"/>
    <w:rsid w:val="00657F33"/>
    <w:rsid w:val="007171BF"/>
    <w:rsid w:val="007415B3"/>
    <w:rsid w:val="00786AD2"/>
    <w:rsid w:val="007B1717"/>
    <w:rsid w:val="007C7E26"/>
    <w:rsid w:val="0080736F"/>
    <w:rsid w:val="008B76B5"/>
    <w:rsid w:val="008C68B0"/>
    <w:rsid w:val="008D6E2D"/>
    <w:rsid w:val="0099403A"/>
    <w:rsid w:val="009961C2"/>
    <w:rsid w:val="009B36FB"/>
    <w:rsid w:val="00A006CD"/>
    <w:rsid w:val="00A826F2"/>
    <w:rsid w:val="00AB71E5"/>
    <w:rsid w:val="00AF3809"/>
    <w:rsid w:val="00B637C4"/>
    <w:rsid w:val="00BD6589"/>
    <w:rsid w:val="00D14010"/>
    <w:rsid w:val="00D3500F"/>
    <w:rsid w:val="00D42C9F"/>
    <w:rsid w:val="00D95733"/>
    <w:rsid w:val="00DA725C"/>
    <w:rsid w:val="00DB0C12"/>
    <w:rsid w:val="00E36C4F"/>
    <w:rsid w:val="00F13441"/>
    <w:rsid w:val="00F90EAE"/>
    <w:rsid w:val="00F93A21"/>
    <w:rsid w:val="00FD25FC"/>
    <w:rsid w:val="00FF0F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E6A1E-3D6E-4747-94A8-955DC49A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25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DA725C"/>
    <w:rPr>
      <w:color w:val="0000FF"/>
      <w:u w:val="single"/>
    </w:rPr>
  </w:style>
  <w:style w:type="paragraph" w:styleId="ListParagraph">
    <w:name w:val="List Paragraph"/>
    <w:basedOn w:val="Normal"/>
    <w:uiPriority w:val="34"/>
    <w:qFormat/>
    <w:rsid w:val="00DA725C"/>
    <w:pPr>
      <w:ind w:left="720"/>
      <w:contextualSpacing/>
    </w:pPr>
  </w:style>
  <w:style w:type="character" w:styleId="Strong">
    <w:name w:val="Strong"/>
    <w:basedOn w:val="DefaultParagraphFont"/>
    <w:uiPriority w:val="22"/>
    <w:qFormat/>
    <w:rsid w:val="00DA725C"/>
    <w:rPr>
      <w:b/>
      <w:bCs/>
    </w:rPr>
  </w:style>
  <w:style w:type="character" w:styleId="Emphasis">
    <w:name w:val="Emphasis"/>
    <w:basedOn w:val="DefaultParagraphFont"/>
    <w:uiPriority w:val="20"/>
    <w:qFormat/>
    <w:rsid w:val="00DA725C"/>
    <w:rPr>
      <w:i/>
      <w:iCs/>
    </w:rPr>
  </w:style>
  <w:style w:type="paragraph" w:styleId="BalloonText">
    <w:name w:val="Balloon Text"/>
    <w:basedOn w:val="Normal"/>
    <w:link w:val="BalloonTextChar"/>
    <w:uiPriority w:val="99"/>
    <w:semiHidden/>
    <w:unhideWhenUsed/>
    <w:rsid w:val="00657F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F33"/>
    <w:rPr>
      <w:rFonts w:ascii="Segoe UI" w:hAnsi="Segoe UI" w:cs="Segoe UI"/>
      <w:sz w:val="18"/>
      <w:szCs w:val="18"/>
    </w:rPr>
  </w:style>
  <w:style w:type="paragraph" w:styleId="NormalWeb">
    <w:name w:val="Normal (Web)"/>
    <w:basedOn w:val="Normal"/>
    <w:uiPriority w:val="99"/>
    <w:unhideWhenUsed/>
    <w:rsid w:val="00786AD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
    <w:name w:val="text"/>
    <w:basedOn w:val="DefaultParagraphFont"/>
    <w:rsid w:val="00786AD2"/>
  </w:style>
  <w:style w:type="character" w:customStyle="1" w:styleId="small-caps">
    <w:name w:val="small-caps"/>
    <w:basedOn w:val="DefaultParagraphFont"/>
    <w:rsid w:val="0080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287083">
      <w:bodyDiv w:val="1"/>
      <w:marLeft w:val="0"/>
      <w:marRight w:val="0"/>
      <w:marTop w:val="0"/>
      <w:marBottom w:val="0"/>
      <w:divBdr>
        <w:top w:val="none" w:sz="0" w:space="0" w:color="auto"/>
        <w:left w:val="none" w:sz="0" w:space="0" w:color="auto"/>
        <w:bottom w:val="none" w:sz="0" w:space="0" w:color="auto"/>
        <w:right w:val="none" w:sz="0" w:space="0" w:color="auto"/>
      </w:divBdr>
    </w:div>
    <w:div w:id="173254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752</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Kendall</dc:creator>
  <cp:keywords/>
  <dc:description/>
  <cp:lastModifiedBy>Rick Kendall</cp:lastModifiedBy>
  <cp:revision>2</cp:revision>
  <cp:lastPrinted>2023-07-11T17:57:00Z</cp:lastPrinted>
  <dcterms:created xsi:type="dcterms:W3CDTF">2023-07-18T16:45:00Z</dcterms:created>
  <dcterms:modified xsi:type="dcterms:W3CDTF">2023-07-18T16:45:00Z</dcterms:modified>
</cp:coreProperties>
</file>